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098D" w14:textId="36F66A85" w:rsidR="004630C0" w:rsidRPr="00AD411D" w:rsidRDefault="009D6273" w:rsidP="009D6273">
      <w:pPr>
        <w:spacing w:after="0" w:line="240" w:lineRule="auto"/>
        <w:ind w:right="424"/>
        <w:jc w:val="center"/>
        <w:rPr>
          <w:rFonts w:ascii="Arial" w:hAnsi="Arial" w:cs="Arial"/>
          <w:b/>
          <w:bCs/>
          <w:sz w:val="28"/>
          <w:szCs w:val="28"/>
        </w:rPr>
      </w:pPr>
      <w:r w:rsidRPr="00AD411D">
        <w:rPr>
          <w:rFonts w:ascii="Arial" w:hAnsi="Arial" w:cs="Arial"/>
          <w:b/>
          <w:bCs/>
          <w:noProof/>
          <w:sz w:val="28"/>
          <w:szCs w:val="28"/>
        </w:rPr>
        <w:drawing>
          <wp:anchor distT="0" distB="0" distL="114300" distR="114300" simplePos="0" relativeHeight="251658240" behindDoc="0" locked="0" layoutInCell="1" allowOverlap="1" wp14:anchorId="266131BB" wp14:editId="1F8B1113">
            <wp:simplePos x="0" y="0"/>
            <wp:positionH relativeFrom="column">
              <wp:posOffset>-295855</wp:posOffset>
            </wp:positionH>
            <wp:positionV relativeFrom="page">
              <wp:posOffset>246187</wp:posOffset>
            </wp:positionV>
            <wp:extent cx="937895" cy="927100"/>
            <wp:effectExtent l="0" t="0" r="0" b="6350"/>
            <wp:wrapSquare wrapText="bothSides"/>
            <wp:docPr id="1364676770" name="Picture 1" descr="A close-up of a ba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76770" name="Picture 1" descr="A close-up of a badge&#10;&#10;AI-generated content may be incorrect."/>
                    <pic:cNvPicPr/>
                  </pic:nvPicPr>
                  <pic:blipFill>
                    <a:blip r:embed="rId11"/>
                    <a:stretch>
                      <a:fillRect/>
                    </a:stretch>
                  </pic:blipFill>
                  <pic:spPr>
                    <a:xfrm>
                      <a:off x="0" y="0"/>
                      <a:ext cx="937895" cy="927100"/>
                    </a:xfrm>
                    <a:prstGeom prst="rect">
                      <a:avLst/>
                    </a:prstGeom>
                  </pic:spPr>
                </pic:pic>
              </a:graphicData>
            </a:graphic>
            <wp14:sizeRelH relativeFrom="page">
              <wp14:pctWidth>0</wp14:pctWidth>
            </wp14:sizeRelH>
            <wp14:sizeRelV relativeFrom="page">
              <wp14:pctHeight>0</wp14:pctHeight>
            </wp14:sizeRelV>
          </wp:anchor>
        </w:drawing>
      </w:r>
      <w:r w:rsidRPr="00AD411D">
        <w:rPr>
          <w:rFonts w:ascii="Arial" w:hAnsi="Arial" w:cs="Arial"/>
          <w:b/>
          <w:bCs/>
          <w:sz w:val="28"/>
          <w:szCs w:val="28"/>
        </w:rPr>
        <w:t xml:space="preserve">Parish Hall </w:t>
      </w:r>
      <w:r w:rsidR="00E02823" w:rsidRPr="00AD411D">
        <w:rPr>
          <w:rFonts w:ascii="Arial" w:hAnsi="Arial" w:cs="Arial"/>
          <w:b/>
          <w:bCs/>
          <w:sz w:val="28"/>
          <w:szCs w:val="28"/>
        </w:rPr>
        <w:t>and</w:t>
      </w:r>
      <w:r w:rsidRPr="00AD411D">
        <w:rPr>
          <w:rFonts w:ascii="Arial" w:hAnsi="Arial" w:cs="Arial"/>
          <w:b/>
          <w:bCs/>
          <w:sz w:val="28"/>
          <w:szCs w:val="28"/>
        </w:rPr>
        <w:t xml:space="preserve"> Nurse Thomas Suite </w:t>
      </w:r>
      <w:r w:rsidR="00E02823" w:rsidRPr="00AD411D">
        <w:rPr>
          <w:rFonts w:ascii="Arial" w:hAnsi="Arial" w:cs="Arial"/>
          <w:b/>
          <w:bCs/>
          <w:sz w:val="28"/>
          <w:szCs w:val="28"/>
        </w:rPr>
        <w:t>Hire</w:t>
      </w:r>
      <w:r w:rsidR="00E02823" w:rsidRPr="00AD411D">
        <w:rPr>
          <w:rFonts w:ascii="Arial" w:hAnsi="Arial" w:cs="Arial"/>
          <w:b/>
          <w:bCs/>
          <w:sz w:val="28"/>
          <w:szCs w:val="28"/>
        </w:rPr>
        <w:br/>
        <w:t>Terms and Conditions</w:t>
      </w:r>
    </w:p>
    <w:p w14:paraId="71D6E560" w14:textId="77777777" w:rsidR="00830B49" w:rsidRPr="00AD411D" w:rsidRDefault="00830B49" w:rsidP="00830B49">
      <w:pPr>
        <w:spacing w:after="0" w:line="240" w:lineRule="auto"/>
        <w:rPr>
          <w:rFonts w:ascii="Arial" w:hAnsi="Arial" w:cs="Arial"/>
          <w:b/>
          <w:bCs/>
          <w:sz w:val="21"/>
          <w:szCs w:val="21"/>
        </w:rPr>
      </w:pPr>
    </w:p>
    <w:p w14:paraId="0434D38D" w14:textId="77777777" w:rsidR="009D6273" w:rsidRPr="00AD411D" w:rsidRDefault="009D6273" w:rsidP="00830B49">
      <w:pPr>
        <w:spacing w:after="0" w:line="240" w:lineRule="auto"/>
        <w:ind w:left="-426"/>
        <w:rPr>
          <w:rFonts w:ascii="Arial" w:hAnsi="Arial" w:cs="Arial"/>
          <w:b/>
          <w:bCs/>
        </w:rPr>
      </w:pPr>
    </w:p>
    <w:p w14:paraId="5F488D65" w14:textId="0665A342" w:rsidR="00830B49" w:rsidRPr="00AD411D" w:rsidRDefault="00830B49" w:rsidP="00830B49">
      <w:pPr>
        <w:spacing w:after="0" w:line="240" w:lineRule="auto"/>
        <w:ind w:left="-426"/>
        <w:rPr>
          <w:rFonts w:ascii="Arial" w:hAnsi="Arial" w:cs="Arial"/>
          <w:b/>
          <w:bCs/>
        </w:rPr>
      </w:pPr>
      <w:r w:rsidRPr="00AD411D">
        <w:rPr>
          <w:rFonts w:ascii="Arial" w:hAnsi="Arial" w:cs="Arial"/>
          <w:b/>
          <w:bCs/>
        </w:rPr>
        <w:t>HIRER RESPONSIBILITIES</w:t>
      </w:r>
    </w:p>
    <w:p w14:paraId="2E4D9962" w14:textId="77777777" w:rsidR="00830B49" w:rsidRPr="00AD411D" w:rsidRDefault="00830B49" w:rsidP="00830B49">
      <w:pPr>
        <w:spacing w:after="0" w:line="240" w:lineRule="auto"/>
        <w:ind w:left="-426"/>
        <w:rPr>
          <w:rFonts w:ascii="Arial" w:hAnsi="Arial" w:cs="Arial"/>
          <w:b/>
          <w:bCs/>
          <w:sz w:val="21"/>
          <w:szCs w:val="21"/>
        </w:rPr>
      </w:pPr>
    </w:p>
    <w:p w14:paraId="284F7C30" w14:textId="729B3963" w:rsidR="00486587" w:rsidRPr="00AD411D" w:rsidRDefault="00D54AFC"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sz w:val="21"/>
          <w:szCs w:val="21"/>
        </w:rPr>
        <w:t xml:space="preserve">A key code will be issued to the hirer for access to the </w:t>
      </w:r>
      <w:r w:rsidR="00BA11F8" w:rsidRPr="00AD411D">
        <w:rPr>
          <w:rFonts w:ascii="Arial" w:hAnsi="Arial" w:cs="Arial"/>
          <w:sz w:val="21"/>
          <w:szCs w:val="21"/>
        </w:rPr>
        <w:t>hall/Nurse Thomas Suite</w:t>
      </w:r>
      <w:r w:rsidRPr="00AD411D">
        <w:rPr>
          <w:rFonts w:ascii="Arial" w:hAnsi="Arial" w:cs="Arial"/>
          <w:sz w:val="21"/>
          <w:szCs w:val="21"/>
        </w:rPr>
        <w:t>. This code is confidential and must not be shared with anyone else.</w:t>
      </w:r>
    </w:p>
    <w:p w14:paraId="42DEFD02" w14:textId="77777777" w:rsidR="00486587" w:rsidRPr="00AD411D" w:rsidRDefault="00486587" w:rsidP="00486587">
      <w:pPr>
        <w:pStyle w:val="ListParagraph"/>
        <w:spacing w:after="0" w:line="240" w:lineRule="auto"/>
        <w:ind w:left="0" w:hanging="426"/>
        <w:rPr>
          <w:rFonts w:ascii="Arial" w:hAnsi="Arial" w:cs="Arial"/>
          <w:b/>
          <w:bCs/>
          <w:sz w:val="21"/>
          <w:szCs w:val="21"/>
        </w:rPr>
      </w:pPr>
    </w:p>
    <w:p w14:paraId="57BD4345" w14:textId="01DFD436" w:rsidR="00D54AFC" w:rsidRPr="00AD411D" w:rsidRDefault="00D54AFC"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sz w:val="21"/>
          <w:szCs w:val="21"/>
        </w:rPr>
        <w:t xml:space="preserve">All windows should be closed, and </w:t>
      </w:r>
      <w:r w:rsidR="00F87F91" w:rsidRPr="00AD411D">
        <w:rPr>
          <w:rFonts w:ascii="Arial" w:hAnsi="Arial" w:cs="Arial"/>
          <w:sz w:val="21"/>
          <w:szCs w:val="21"/>
        </w:rPr>
        <w:t xml:space="preserve">all </w:t>
      </w:r>
      <w:r w:rsidRPr="00AD411D">
        <w:rPr>
          <w:rFonts w:ascii="Arial" w:hAnsi="Arial" w:cs="Arial"/>
          <w:sz w:val="21"/>
          <w:szCs w:val="21"/>
        </w:rPr>
        <w:t>entrance/exit doors must be locked securely after the event.</w:t>
      </w:r>
    </w:p>
    <w:p w14:paraId="16809E22" w14:textId="12CA9DF0" w:rsidR="00A91556" w:rsidRPr="00AD411D" w:rsidRDefault="00A91556" w:rsidP="00486587">
      <w:pPr>
        <w:pStyle w:val="ListParagraph"/>
        <w:spacing w:after="0" w:line="240" w:lineRule="auto"/>
        <w:ind w:left="0"/>
        <w:rPr>
          <w:rFonts w:ascii="Arial" w:hAnsi="Arial" w:cs="Arial"/>
          <w:sz w:val="21"/>
          <w:szCs w:val="21"/>
        </w:rPr>
      </w:pPr>
    </w:p>
    <w:p w14:paraId="5A5D5E07" w14:textId="659F4E5C" w:rsidR="00E02823" w:rsidRPr="00AD411D" w:rsidRDefault="00E02823"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Sub</w:t>
      </w:r>
      <w:r w:rsidRPr="00AD411D">
        <w:rPr>
          <w:rFonts w:ascii="Cambria Math" w:hAnsi="Cambria Math" w:cs="Cambria Math"/>
          <w:b/>
          <w:bCs/>
          <w:sz w:val="21"/>
          <w:szCs w:val="21"/>
        </w:rPr>
        <w:t>‑</w:t>
      </w:r>
      <w:r w:rsidRPr="00AD411D">
        <w:rPr>
          <w:rFonts w:ascii="Arial" w:hAnsi="Arial" w:cs="Arial"/>
          <w:b/>
          <w:bCs/>
          <w:sz w:val="21"/>
          <w:szCs w:val="21"/>
        </w:rPr>
        <w:t>letting</w:t>
      </w:r>
      <w:r w:rsidR="008D5F08" w:rsidRPr="00AD411D">
        <w:rPr>
          <w:rFonts w:ascii="Arial" w:hAnsi="Arial" w:cs="Arial"/>
          <w:b/>
          <w:bCs/>
          <w:sz w:val="21"/>
          <w:szCs w:val="21"/>
        </w:rPr>
        <w:t xml:space="preserve"> </w:t>
      </w:r>
      <w:r w:rsidRPr="00AD411D">
        <w:rPr>
          <w:rFonts w:ascii="Arial" w:hAnsi="Arial" w:cs="Arial"/>
          <w:sz w:val="21"/>
          <w:szCs w:val="21"/>
        </w:rPr>
        <w:t>is not permitted under any circumstances.</w:t>
      </w:r>
      <w:r w:rsidR="00F43811" w:rsidRPr="00AD411D">
        <w:rPr>
          <w:rFonts w:ascii="Arial" w:hAnsi="Arial" w:cs="Arial"/>
          <w:sz w:val="21"/>
          <w:szCs w:val="21"/>
        </w:rPr>
        <w:br/>
      </w:r>
    </w:p>
    <w:p w14:paraId="140786B4" w14:textId="4B357E9A" w:rsidR="00E02823" w:rsidRPr="00AD411D" w:rsidRDefault="00E02823"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Nurse Thomas Suite</w:t>
      </w:r>
      <w:r w:rsidR="008D5F08" w:rsidRPr="00AD411D">
        <w:rPr>
          <w:rFonts w:ascii="Arial" w:hAnsi="Arial" w:cs="Arial"/>
          <w:b/>
          <w:bCs/>
          <w:sz w:val="21"/>
          <w:szCs w:val="21"/>
        </w:rPr>
        <w:t xml:space="preserve"> </w:t>
      </w:r>
      <w:r w:rsidR="008D5F08" w:rsidRPr="00AD411D">
        <w:rPr>
          <w:rFonts w:ascii="Arial" w:hAnsi="Arial" w:cs="Arial"/>
          <w:sz w:val="21"/>
          <w:szCs w:val="21"/>
        </w:rPr>
        <w:t>u</w:t>
      </w:r>
      <w:r w:rsidRPr="00AD411D">
        <w:rPr>
          <w:rFonts w:ascii="Arial" w:hAnsi="Arial" w:cs="Arial"/>
          <w:sz w:val="21"/>
          <w:szCs w:val="21"/>
        </w:rPr>
        <w:t xml:space="preserve">se is restricted to adult </w:t>
      </w:r>
      <w:proofErr w:type="spellStart"/>
      <w:r w:rsidRPr="00AD411D">
        <w:rPr>
          <w:rFonts w:ascii="Arial" w:hAnsi="Arial" w:cs="Arial"/>
          <w:sz w:val="21"/>
          <w:szCs w:val="21"/>
        </w:rPr>
        <w:t>organisations</w:t>
      </w:r>
      <w:proofErr w:type="spellEnd"/>
      <w:r w:rsidRPr="00AD411D">
        <w:rPr>
          <w:rFonts w:ascii="Arial" w:hAnsi="Arial" w:cs="Arial"/>
          <w:sz w:val="21"/>
          <w:szCs w:val="21"/>
        </w:rPr>
        <w:t>, unless special permission is granted by LPC.</w:t>
      </w:r>
      <w:r w:rsidR="00F43811" w:rsidRPr="00AD411D">
        <w:rPr>
          <w:rFonts w:ascii="Arial" w:hAnsi="Arial" w:cs="Arial"/>
          <w:sz w:val="21"/>
          <w:szCs w:val="21"/>
        </w:rPr>
        <w:br/>
      </w:r>
    </w:p>
    <w:p w14:paraId="3C40D5D5" w14:textId="77777777" w:rsidR="0064458A" w:rsidRDefault="00A863F1"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Maximum Capacity</w:t>
      </w:r>
      <w:r w:rsidR="008D5F08" w:rsidRPr="00AD411D">
        <w:rPr>
          <w:rFonts w:ascii="Arial" w:hAnsi="Arial" w:cs="Arial"/>
          <w:b/>
          <w:bCs/>
          <w:sz w:val="21"/>
          <w:szCs w:val="21"/>
        </w:rPr>
        <w:t xml:space="preserve"> </w:t>
      </w:r>
      <w:r w:rsidR="008D5F08" w:rsidRPr="00AD411D">
        <w:rPr>
          <w:rFonts w:ascii="Arial" w:hAnsi="Arial" w:cs="Arial"/>
          <w:sz w:val="21"/>
          <w:szCs w:val="21"/>
        </w:rPr>
        <w:t xml:space="preserve">- </w:t>
      </w:r>
      <w:r w:rsidRPr="00AD411D">
        <w:rPr>
          <w:rFonts w:ascii="Arial" w:hAnsi="Arial" w:cs="Arial"/>
          <w:sz w:val="21"/>
          <w:szCs w:val="21"/>
        </w:rPr>
        <w:t>Hall: 140 people</w:t>
      </w:r>
      <w:r w:rsidR="008D5F08" w:rsidRPr="00AD411D">
        <w:rPr>
          <w:rFonts w:ascii="Arial" w:hAnsi="Arial" w:cs="Arial"/>
          <w:sz w:val="21"/>
          <w:szCs w:val="21"/>
        </w:rPr>
        <w:t xml:space="preserve">. </w:t>
      </w:r>
      <w:r w:rsidRPr="00AD411D">
        <w:rPr>
          <w:rFonts w:ascii="Arial" w:hAnsi="Arial" w:cs="Arial"/>
          <w:sz w:val="21"/>
          <w:szCs w:val="21"/>
        </w:rPr>
        <w:t>Nurse Thomas Suite: 25 people</w:t>
      </w:r>
      <w:r w:rsidR="00B40808" w:rsidRPr="00AD411D">
        <w:rPr>
          <w:rFonts w:ascii="Arial" w:hAnsi="Arial" w:cs="Arial"/>
          <w:sz w:val="21"/>
          <w:szCs w:val="21"/>
        </w:rPr>
        <w:t>.</w:t>
      </w:r>
      <w:r w:rsidR="0064458A">
        <w:rPr>
          <w:rFonts w:ascii="Arial" w:hAnsi="Arial" w:cs="Arial"/>
          <w:sz w:val="21"/>
          <w:szCs w:val="21"/>
        </w:rPr>
        <w:br/>
      </w:r>
    </w:p>
    <w:p w14:paraId="0D10FE31" w14:textId="14B6C0A1" w:rsidR="00F43811" w:rsidRPr="00AD411D" w:rsidRDefault="0064458A" w:rsidP="00486587">
      <w:pPr>
        <w:pStyle w:val="ListParagraph"/>
        <w:numPr>
          <w:ilvl w:val="0"/>
          <w:numId w:val="16"/>
        </w:numPr>
        <w:spacing w:after="0" w:line="240" w:lineRule="auto"/>
        <w:ind w:left="0"/>
        <w:rPr>
          <w:rFonts w:ascii="Arial" w:hAnsi="Arial" w:cs="Arial"/>
          <w:sz w:val="21"/>
          <w:szCs w:val="21"/>
        </w:rPr>
      </w:pPr>
      <w:r>
        <w:rPr>
          <w:rFonts w:ascii="Arial" w:hAnsi="Arial" w:cs="Arial"/>
          <w:b/>
          <w:bCs/>
          <w:sz w:val="21"/>
          <w:szCs w:val="21"/>
        </w:rPr>
        <w:t xml:space="preserve">Payments </w:t>
      </w:r>
      <w:r>
        <w:rPr>
          <w:rFonts w:ascii="Arial" w:hAnsi="Arial" w:cs="Arial"/>
          <w:sz w:val="21"/>
          <w:szCs w:val="21"/>
        </w:rPr>
        <w:t>should be made by bank transfer at least 14 days prior to your event.</w:t>
      </w:r>
      <w:r w:rsidR="00F43811" w:rsidRPr="00AD411D">
        <w:rPr>
          <w:rFonts w:ascii="Arial" w:hAnsi="Arial" w:cs="Arial"/>
          <w:sz w:val="21"/>
          <w:szCs w:val="21"/>
        </w:rPr>
        <w:br/>
      </w:r>
    </w:p>
    <w:p w14:paraId="2D9390EC" w14:textId="10787C3E" w:rsidR="00F43811" w:rsidRPr="00AD411D" w:rsidRDefault="00A863F1"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Cancellations</w:t>
      </w:r>
      <w:r w:rsidR="008D5F08" w:rsidRPr="00AD411D">
        <w:rPr>
          <w:rFonts w:ascii="Arial" w:hAnsi="Arial" w:cs="Arial"/>
          <w:b/>
          <w:bCs/>
          <w:sz w:val="21"/>
          <w:szCs w:val="21"/>
        </w:rPr>
        <w:t xml:space="preserve"> </w:t>
      </w:r>
      <w:r w:rsidR="003F31B2" w:rsidRPr="00AD411D">
        <w:rPr>
          <w:rFonts w:ascii="Arial" w:hAnsi="Arial" w:cs="Arial"/>
          <w:sz w:val="21"/>
          <w:szCs w:val="21"/>
        </w:rPr>
        <w:t xml:space="preserve">must be made verbally in the first instance and confirmed in writing to the </w:t>
      </w:r>
      <w:r w:rsidR="00535E58" w:rsidRPr="00AD411D">
        <w:rPr>
          <w:rFonts w:ascii="Arial" w:hAnsi="Arial" w:cs="Arial"/>
          <w:sz w:val="21"/>
          <w:szCs w:val="21"/>
        </w:rPr>
        <w:t>parish office</w:t>
      </w:r>
      <w:r w:rsidR="003F31B2" w:rsidRPr="00AD411D">
        <w:rPr>
          <w:rFonts w:ascii="Arial" w:hAnsi="Arial" w:cs="Arial"/>
          <w:sz w:val="21"/>
          <w:szCs w:val="21"/>
        </w:rPr>
        <w:t>.</w:t>
      </w:r>
    </w:p>
    <w:p w14:paraId="4D9288DC" w14:textId="77777777" w:rsidR="00F43811" w:rsidRPr="00AD411D" w:rsidRDefault="00F43811" w:rsidP="00486587">
      <w:pPr>
        <w:pStyle w:val="ListParagraph"/>
        <w:spacing w:after="0" w:line="240" w:lineRule="auto"/>
        <w:ind w:left="0"/>
        <w:rPr>
          <w:rFonts w:ascii="Arial" w:hAnsi="Arial" w:cs="Arial"/>
          <w:sz w:val="21"/>
          <w:szCs w:val="21"/>
        </w:rPr>
      </w:pPr>
    </w:p>
    <w:p w14:paraId="524D8A0A" w14:textId="43B2A510" w:rsidR="00F43811" w:rsidRPr="00AD411D" w:rsidRDefault="00F43811" w:rsidP="00486587">
      <w:pPr>
        <w:pStyle w:val="ListParagraph"/>
        <w:numPr>
          <w:ilvl w:val="1"/>
          <w:numId w:val="16"/>
        </w:numPr>
        <w:spacing w:after="0" w:line="240" w:lineRule="auto"/>
        <w:rPr>
          <w:rFonts w:ascii="Arial" w:hAnsi="Arial" w:cs="Arial"/>
          <w:sz w:val="21"/>
          <w:szCs w:val="21"/>
        </w:rPr>
      </w:pPr>
      <w:r w:rsidRPr="00AD411D">
        <w:rPr>
          <w:rFonts w:ascii="Arial" w:hAnsi="Arial" w:cs="Arial"/>
          <w:sz w:val="21"/>
          <w:szCs w:val="21"/>
          <w:lang w:val="en-GB"/>
        </w:rPr>
        <w:t xml:space="preserve">More than </w:t>
      </w:r>
      <w:r w:rsidR="0064458A">
        <w:rPr>
          <w:rFonts w:ascii="Arial" w:hAnsi="Arial" w:cs="Arial"/>
          <w:sz w:val="21"/>
          <w:szCs w:val="21"/>
          <w:lang w:val="en-GB"/>
        </w:rPr>
        <w:t>14</w:t>
      </w:r>
      <w:r w:rsidRPr="00AD411D">
        <w:rPr>
          <w:rFonts w:ascii="Arial" w:hAnsi="Arial" w:cs="Arial"/>
          <w:sz w:val="21"/>
          <w:szCs w:val="21"/>
          <w:lang w:val="en-GB"/>
        </w:rPr>
        <w:t xml:space="preserve"> days’ notice: no charge.</w:t>
      </w:r>
    </w:p>
    <w:p w14:paraId="03B58597" w14:textId="4E5DF733" w:rsidR="00F43811" w:rsidRPr="00AD411D" w:rsidRDefault="00F43811" w:rsidP="00486587">
      <w:pPr>
        <w:pStyle w:val="ListParagraph"/>
        <w:numPr>
          <w:ilvl w:val="1"/>
          <w:numId w:val="16"/>
        </w:numPr>
        <w:spacing w:after="0" w:line="240" w:lineRule="auto"/>
        <w:rPr>
          <w:rFonts w:ascii="Arial" w:hAnsi="Arial" w:cs="Arial"/>
          <w:sz w:val="21"/>
          <w:szCs w:val="21"/>
          <w:lang w:val="en-GB"/>
        </w:rPr>
      </w:pPr>
      <w:r w:rsidRPr="00AD411D">
        <w:rPr>
          <w:rFonts w:ascii="Arial" w:hAnsi="Arial" w:cs="Arial"/>
          <w:sz w:val="21"/>
          <w:szCs w:val="21"/>
          <w:lang w:val="en-GB"/>
        </w:rPr>
        <w:t xml:space="preserve">Between 48 hours and </w:t>
      </w:r>
      <w:r w:rsidR="0064458A">
        <w:rPr>
          <w:rFonts w:ascii="Arial" w:hAnsi="Arial" w:cs="Arial"/>
          <w:sz w:val="21"/>
          <w:szCs w:val="21"/>
          <w:lang w:val="en-GB"/>
        </w:rPr>
        <w:t>14</w:t>
      </w:r>
      <w:r w:rsidRPr="00AD411D">
        <w:rPr>
          <w:rFonts w:ascii="Arial" w:hAnsi="Arial" w:cs="Arial"/>
          <w:sz w:val="21"/>
          <w:szCs w:val="21"/>
          <w:lang w:val="en-GB"/>
        </w:rPr>
        <w:t xml:space="preserve"> days’ notice: 50% of the hire fee may be charged.</w:t>
      </w:r>
    </w:p>
    <w:p w14:paraId="65D2B12B" w14:textId="74CE9AC8" w:rsidR="00F43811" w:rsidRPr="00AD411D" w:rsidRDefault="00F43811" w:rsidP="00486587">
      <w:pPr>
        <w:pStyle w:val="ListParagraph"/>
        <w:numPr>
          <w:ilvl w:val="1"/>
          <w:numId w:val="16"/>
        </w:numPr>
        <w:spacing w:after="0" w:line="240" w:lineRule="auto"/>
        <w:rPr>
          <w:rFonts w:ascii="Arial" w:hAnsi="Arial" w:cs="Arial"/>
          <w:sz w:val="21"/>
          <w:szCs w:val="21"/>
          <w:lang w:val="en-GB"/>
        </w:rPr>
      </w:pPr>
      <w:r w:rsidRPr="00AD411D">
        <w:rPr>
          <w:rFonts w:ascii="Arial" w:hAnsi="Arial" w:cs="Arial"/>
          <w:sz w:val="21"/>
          <w:szCs w:val="21"/>
          <w:lang w:val="en-GB"/>
        </w:rPr>
        <w:t>Less than 48 hours’ notice: the full hire fee may be charged.</w:t>
      </w:r>
    </w:p>
    <w:p w14:paraId="602C7BC5" w14:textId="750E9E24" w:rsidR="00F43811" w:rsidRPr="00AD411D" w:rsidRDefault="00F43811" w:rsidP="00486587">
      <w:pPr>
        <w:pStyle w:val="ListParagraph"/>
        <w:numPr>
          <w:ilvl w:val="1"/>
          <w:numId w:val="16"/>
        </w:numPr>
        <w:spacing w:after="0" w:line="240" w:lineRule="auto"/>
        <w:rPr>
          <w:rFonts w:ascii="Arial" w:eastAsiaTheme="majorEastAsia" w:hAnsi="Arial" w:cs="Arial"/>
          <w:sz w:val="21"/>
          <w:szCs w:val="21"/>
          <w:lang w:val="en-GB"/>
        </w:rPr>
      </w:pPr>
      <w:r w:rsidRPr="00AD411D">
        <w:rPr>
          <w:rFonts w:ascii="Arial" w:hAnsi="Arial" w:cs="Arial"/>
          <w:sz w:val="21"/>
          <w:szCs w:val="21"/>
          <w:lang w:val="en-GB"/>
        </w:rPr>
        <w:t>Exceptional circumstances: the Council may waive charges at its discretion.</w:t>
      </w:r>
      <w:r w:rsidRPr="00AD411D">
        <w:rPr>
          <w:rFonts w:ascii="Arial" w:hAnsi="Arial" w:cs="Arial"/>
          <w:sz w:val="21"/>
          <w:szCs w:val="21"/>
          <w:lang w:val="en-GB"/>
        </w:rPr>
        <w:br/>
      </w:r>
    </w:p>
    <w:p w14:paraId="3228E2B5" w14:textId="00127C05"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Deposits</w:t>
      </w:r>
    </w:p>
    <w:p w14:paraId="75F66AF6" w14:textId="3A607CF4" w:rsidR="003F31B2" w:rsidRPr="00AD411D" w:rsidRDefault="003F31B2" w:rsidP="00486587">
      <w:pPr>
        <w:pStyle w:val="ListParagraph"/>
        <w:spacing w:after="0" w:line="240" w:lineRule="auto"/>
        <w:ind w:left="0"/>
        <w:rPr>
          <w:rFonts w:ascii="Arial" w:hAnsi="Arial" w:cs="Arial"/>
          <w:sz w:val="21"/>
          <w:szCs w:val="21"/>
        </w:rPr>
      </w:pPr>
      <w:r w:rsidRPr="00AD411D">
        <w:rPr>
          <w:rFonts w:ascii="Arial" w:hAnsi="Arial" w:cs="Arial"/>
          <w:sz w:val="21"/>
          <w:szCs w:val="21"/>
        </w:rPr>
        <w:t>A £50 refundable deposit (cash or cheque) is required for all non</w:t>
      </w:r>
      <w:r w:rsidRPr="00AD411D">
        <w:rPr>
          <w:rFonts w:ascii="Arial" w:hAnsi="Arial" w:cs="Arial"/>
          <w:sz w:val="21"/>
          <w:szCs w:val="21"/>
        </w:rPr>
        <w:noBreakHyphen/>
        <w:t xml:space="preserve">regular hirers. </w:t>
      </w:r>
      <w:r w:rsidR="00085752" w:rsidRPr="00AD411D">
        <w:rPr>
          <w:rFonts w:ascii="Arial" w:hAnsi="Arial" w:cs="Arial"/>
          <w:sz w:val="21"/>
          <w:szCs w:val="21"/>
        </w:rPr>
        <w:t xml:space="preserve">The </w:t>
      </w:r>
      <w:r w:rsidR="00476712" w:rsidRPr="00AD411D">
        <w:rPr>
          <w:rFonts w:ascii="Arial" w:hAnsi="Arial" w:cs="Arial"/>
          <w:sz w:val="21"/>
          <w:szCs w:val="21"/>
        </w:rPr>
        <w:t>C</w:t>
      </w:r>
      <w:r w:rsidR="00085752" w:rsidRPr="00AD411D">
        <w:rPr>
          <w:rFonts w:ascii="Arial" w:hAnsi="Arial" w:cs="Arial"/>
          <w:sz w:val="21"/>
          <w:szCs w:val="21"/>
        </w:rPr>
        <w:t>ouncil reserves the right to</w:t>
      </w:r>
      <w:r w:rsidR="001E0A06" w:rsidRPr="00AD411D">
        <w:rPr>
          <w:rFonts w:ascii="Arial" w:hAnsi="Arial" w:cs="Arial"/>
          <w:sz w:val="21"/>
          <w:szCs w:val="21"/>
        </w:rPr>
        <w:t xml:space="preserve"> retain </w:t>
      </w:r>
      <w:r w:rsidR="00476712" w:rsidRPr="00AD411D">
        <w:rPr>
          <w:rFonts w:ascii="Arial" w:hAnsi="Arial" w:cs="Arial"/>
          <w:sz w:val="21"/>
          <w:szCs w:val="21"/>
        </w:rPr>
        <w:t xml:space="preserve">all or </w:t>
      </w:r>
      <w:r w:rsidR="001E0A06" w:rsidRPr="00AD411D">
        <w:rPr>
          <w:rFonts w:ascii="Arial" w:hAnsi="Arial" w:cs="Arial"/>
          <w:sz w:val="21"/>
          <w:szCs w:val="21"/>
        </w:rPr>
        <w:t>part of the deposit if the hall/Nurse Thomas Suite is not left clean, undamaged, or if a</w:t>
      </w:r>
      <w:r w:rsidR="00476712" w:rsidRPr="00AD411D">
        <w:rPr>
          <w:rFonts w:ascii="Arial" w:hAnsi="Arial" w:cs="Arial"/>
          <w:sz w:val="21"/>
          <w:szCs w:val="21"/>
        </w:rPr>
        <w:t>n</w:t>
      </w:r>
      <w:r w:rsidR="001E0A06" w:rsidRPr="00AD411D">
        <w:rPr>
          <w:rFonts w:ascii="Arial" w:hAnsi="Arial" w:cs="Arial"/>
          <w:sz w:val="21"/>
          <w:szCs w:val="21"/>
        </w:rPr>
        <w:t>y regulations have been breached.</w:t>
      </w:r>
      <w:r w:rsidR="001E0A06" w:rsidRPr="00AD411D">
        <w:rPr>
          <w:rFonts w:ascii="Arial" w:hAnsi="Arial" w:cs="Arial"/>
          <w:sz w:val="21"/>
          <w:szCs w:val="21"/>
        </w:rPr>
        <w:br/>
      </w:r>
    </w:p>
    <w:p w14:paraId="3E7CF22B" w14:textId="691915B4" w:rsidR="00E02823" w:rsidRPr="00AD411D" w:rsidRDefault="00E02823"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Cleaning and rubbish</w:t>
      </w:r>
      <w:r w:rsidR="009D6273" w:rsidRPr="00AD411D">
        <w:rPr>
          <w:rFonts w:ascii="Arial" w:hAnsi="Arial" w:cs="Arial"/>
          <w:b/>
          <w:bCs/>
          <w:sz w:val="21"/>
          <w:szCs w:val="21"/>
        </w:rPr>
        <w:t xml:space="preserve"> disposal</w:t>
      </w:r>
    </w:p>
    <w:p w14:paraId="251800DD" w14:textId="724AAB9D" w:rsidR="00D54AFC" w:rsidRPr="00AD411D" w:rsidRDefault="00E02823" w:rsidP="00486587">
      <w:pPr>
        <w:pStyle w:val="ListParagraph"/>
        <w:spacing w:after="0" w:line="240" w:lineRule="auto"/>
        <w:ind w:left="0"/>
        <w:rPr>
          <w:rFonts w:ascii="Arial" w:hAnsi="Arial" w:cs="Arial"/>
          <w:sz w:val="21"/>
          <w:szCs w:val="21"/>
        </w:rPr>
      </w:pPr>
      <w:r w:rsidRPr="00AD411D">
        <w:rPr>
          <w:rFonts w:ascii="Arial" w:hAnsi="Arial" w:cs="Arial"/>
          <w:sz w:val="21"/>
          <w:szCs w:val="21"/>
        </w:rPr>
        <w:t xml:space="preserve">The </w:t>
      </w:r>
      <w:r w:rsidR="009D6273" w:rsidRPr="00AD411D">
        <w:rPr>
          <w:rFonts w:ascii="Arial" w:hAnsi="Arial" w:cs="Arial"/>
          <w:sz w:val="21"/>
          <w:szCs w:val="21"/>
        </w:rPr>
        <w:t xml:space="preserve">area hired </w:t>
      </w:r>
      <w:r w:rsidRPr="00AD411D">
        <w:rPr>
          <w:rFonts w:ascii="Arial" w:hAnsi="Arial" w:cs="Arial"/>
          <w:sz w:val="21"/>
          <w:szCs w:val="21"/>
        </w:rPr>
        <w:t>must be left clean and tidy. Tables and chairs must be returned to their original positions. Hirers are responsible for removing all of their own rubbish from the premises at the end of their booking.</w:t>
      </w:r>
    </w:p>
    <w:p w14:paraId="53CE13E1" w14:textId="77777777" w:rsidR="00486587" w:rsidRPr="00AD411D" w:rsidRDefault="00486587" w:rsidP="00486587">
      <w:pPr>
        <w:pStyle w:val="ListParagraph"/>
        <w:spacing w:after="0" w:line="240" w:lineRule="auto"/>
        <w:ind w:left="-426"/>
        <w:rPr>
          <w:rFonts w:ascii="Arial" w:hAnsi="Arial" w:cs="Arial"/>
          <w:sz w:val="21"/>
          <w:szCs w:val="21"/>
        </w:rPr>
      </w:pPr>
    </w:p>
    <w:p w14:paraId="1602D9AE" w14:textId="77777777" w:rsidR="009D6273" w:rsidRPr="00AD411D" w:rsidRDefault="009D6273" w:rsidP="00486587">
      <w:pPr>
        <w:pStyle w:val="ListParagraph"/>
        <w:spacing w:after="0" w:line="240" w:lineRule="auto"/>
        <w:ind w:left="-426"/>
        <w:rPr>
          <w:rFonts w:ascii="Arial" w:hAnsi="Arial" w:cs="Arial"/>
          <w:b/>
          <w:bCs/>
        </w:rPr>
      </w:pPr>
    </w:p>
    <w:p w14:paraId="7C743701" w14:textId="20C739D8" w:rsidR="00E02823" w:rsidRPr="00AD411D" w:rsidRDefault="00830B49" w:rsidP="00486587">
      <w:pPr>
        <w:pStyle w:val="ListParagraph"/>
        <w:spacing w:after="0" w:line="240" w:lineRule="auto"/>
        <w:ind w:left="-426"/>
        <w:rPr>
          <w:rFonts w:ascii="Arial" w:hAnsi="Arial" w:cs="Arial"/>
          <w:b/>
          <w:bCs/>
        </w:rPr>
      </w:pPr>
      <w:r w:rsidRPr="00AD411D">
        <w:rPr>
          <w:rFonts w:ascii="Arial" w:hAnsi="Arial" w:cs="Arial"/>
          <w:b/>
          <w:bCs/>
        </w:rPr>
        <w:t>SAFETY REGULATIONS</w:t>
      </w:r>
      <w:r w:rsidRPr="00AD411D">
        <w:rPr>
          <w:rFonts w:ascii="Arial" w:hAnsi="Arial" w:cs="Arial"/>
          <w:b/>
          <w:bCs/>
        </w:rPr>
        <w:br/>
      </w:r>
    </w:p>
    <w:p w14:paraId="72E779E0" w14:textId="40D15CD7" w:rsidR="00E02823" w:rsidRPr="00AD411D" w:rsidRDefault="00E02823"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Electrical Safety</w:t>
      </w:r>
      <w:r w:rsidR="008D5F08" w:rsidRPr="00AD411D">
        <w:rPr>
          <w:rFonts w:ascii="Arial" w:hAnsi="Arial" w:cs="Arial"/>
          <w:b/>
          <w:bCs/>
          <w:sz w:val="21"/>
          <w:szCs w:val="21"/>
        </w:rPr>
        <w:t xml:space="preserve"> - </w:t>
      </w:r>
      <w:r w:rsidRPr="00AD411D">
        <w:rPr>
          <w:rFonts w:ascii="Arial" w:hAnsi="Arial" w:cs="Arial"/>
          <w:sz w:val="21"/>
          <w:szCs w:val="21"/>
        </w:rPr>
        <w:t xml:space="preserve">Any electrical equipment brought into the </w:t>
      </w:r>
      <w:r w:rsidR="009D6273" w:rsidRPr="00AD411D">
        <w:rPr>
          <w:rFonts w:ascii="Arial" w:hAnsi="Arial" w:cs="Arial"/>
          <w:sz w:val="21"/>
          <w:szCs w:val="21"/>
        </w:rPr>
        <w:t>building</w:t>
      </w:r>
      <w:r w:rsidRPr="00AD411D">
        <w:rPr>
          <w:rFonts w:ascii="Arial" w:hAnsi="Arial" w:cs="Arial"/>
          <w:sz w:val="21"/>
          <w:szCs w:val="21"/>
        </w:rPr>
        <w:t xml:space="preserve"> must be safe and PAT</w:t>
      </w:r>
      <w:r w:rsidRPr="00AD411D">
        <w:rPr>
          <w:rFonts w:ascii="Cambria Math" w:hAnsi="Cambria Math" w:cs="Cambria Math"/>
          <w:sz w:val="21"/>
          <w:szCs w:val="21"/>
        </w:rPr>
        <w:t>‑</w:t>
      </w:r>
      <w:r w:rsidRPr="00AD411D">
        <w:rPr>
          <w:rFonts w:ascii="Arial" w:hAnsi="Arial" w:cs="Arial"/>
          <w:sz w:val="21"/>
          <w:szCs w:val="21"/>
        </w:rPr>
        <w:t>tested.</w:t>
      </w:r>
      <w:r w:rsidR="00D54AFC" w:rsidRPr="00AD411D">
        <w:rPr>
          <w:rFonts w:ascii="Arial" w:hAnsi="Arial" w:cs="Arial"/>
          <w:sz w:val="21"/>
          <w:szCs w:val="21"/>
        </w:rPr>
        <w:br/>
      </w:r>
    </w:p>
    <w:p w14:paraId="02CC8ED4" w14:textId="6A559753" w:rsidR="00E02823" w:rsidRPr="00AD411D" w:rsidRDefault="00E02823"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Kitchen Use</w:t>
      </w:r>
      <w:r w:rsidR="008D5F08" w:rsidRPr="00AD411D">
        <w:rPr>
          <w:rFonts w:ascii="Arial" w:hAnsi="Arial" w:cs="Arial"/>
          <w:b/>
          <w:bCs/>
          <w:sz w:val="21"/>
          <w:szCs w:val="21"/>
        </w:rPr>
        <w:t xml:space="preserve"> - </w:t>
      </w:r>
      <w:r w:rsidRPr="00AD411D">
        <w:rPr>
          <w:rFonts w:ascii="Arial" w:hAnsi="Arial" w:cs="Arial"/>
          <w:sz w:val="21"/>
          <w:szCs w:val="21"/>
        </w:rPr>
        <w:t>The kitchen is for food and drink preparation only.</w:t>
      </w:r>
      <w:r w:rsidR="00D54AFC" w:rsidRPr="00AD411D">
        <w:rPr>
          <w:rFonts w:ascii="Arial" w:hAnsi="Arial" w:cs="Arial"/>
          <w:sz w:val="21"/>
          <w:szCs w:val="21"/>
        </w:rPr>
        <w:br/>
      </w:r>
    </w:p>
    <w:p w14:paraId="3A0C8DED" w14:textId="28378712" w:rsidR="003F31B2" w:rsidRPr="00AD411D" w:rsidRDefault="003F31B2"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Damage</w:t>
      </w:r>
      <w:r w:rsidR="008D5F08" w:rsidRPr="00AD411D">
        <w:rPr>
          <w:rFonts w:ascii="Arial" w:hAnsi="Arial" w:cs="Arial"/>
          <w:b/>
          <w:bCs/>
          <w:sz w:val="21"/>
          <w:szCs w:val="21"/>
        </w:rPr>
        <w:t xml:space="preserve"> </w:t>
      </w:r>
      <w:r w:rsidRPr="00AD411D">
        <w:rPr>
          <w:rFonts w:ascii="Arial" w:hAnsi="Arial" w:cs="Arial"/>
          <w:sz w:val="21"/>
          <w:szCs w:val="21"/>
        </w:rPr>
        <w:t>must be reported immediately. Damage beyond normal wear will be charged to the hirer.</w:t>
      </w:r>
      <w:r w:rsidR="00D54AFC" w:rsidRPr="00AD411D">
        <w:rPr>
          <w:rFonts w:ascii="Arial" w:hAnsi="Arial" w:cs="Arial"/>
          <w:sz w:val="21"/>
          <w:szCs w:val="21"/>
        </w:rPr>
        <w:br/>
      </w:r>
    </w:p>
    <w:p w14:paraId="74BCA8AF" w14:textId="740DD86C"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Piano</w:t>
      </w:r>
    </w:p>
    <w:p w14:paraId="04A044C7" w14:textId="69C47AFF" w:rsidR="004630C0" w:rsidRPr="00AD411D" w:rsidRDefault="00A863F1" w:rsidP="00486587">
      <w:pPr>
        <w:pStyle w:val="ListParagraph"/>
        <w:spacing w:after="0" w:line="240" w:lineRule="auto"/>
        <w:ind w:left="0"/>
        <w:rPr>
          <w:rFonts w:ascii="Arial" w:hAnsi="Arial" w:cs="Arial"/>
          <w:sz w:val="21"/>
          <w:szCs w:val="21"/>
        </w:rPr>
      </w:pPr>
      <w:r w:rsidRPr="00AD411D">
        <w:rPr>
          <w:rFonts w:ascii="Arial" w:hAnsi="Arial" w:cs="Arial"/>
          <w:sz w:val="21"/>
          <w:szCs w:val="21"/>
        </w:rPr>
        <w:t>The piano must not be moved. Any damage or injury caused by moving it is the hirer’s responsibility and not covered by the Council’s insurance.</w:t>
      </w:r>
      <w:r w:rsidR="00D54AFC" w:rsidRPr="00AD411D">
        <w:rPr>
          <w:rFonts w:ascii="Arial" w:hAnsi="Arial" w:cs="Arial"/>
          <w:sz w:val="21"/>
          <w:szCs w:val="21"/>
        </w:rPr>
        <w:br/>
      </w:r>
    </w:p>
    <w:p w14:paraId="137B3BDF" w14:textId="493EEEAF"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Equipment Use</w:t>
      </w:r>
    </w:p>
    <w:p w14:paraId="79B4889D" w14:textId="383297BE" w:rsidR="004630C0" w:rsidRPr="00AD411D" w:rsidRDefault="00A863F1" w:rsidP="00486587">
      <w:pPr>
        <w:pStyle w:val="ListParagraph"/>
        <w:spacing w:after="0" w:line="240" w:lineRule="auto"/>
        <w:ind w:left="0"/>
        <w:rPr>
          <w:rFonts w:ascii="Arial" w:hAnsi="Arial" w:cs="Arial"/>
          <w:sz w:val="21"/>
          <w:szCs w:val="21"/>
        </w:rPr>
      </w:pPr>
      <w:r w:rsidRPr="00AD411D">
        <w:rPr>
          <w:rFonts w:ascii="Arial" w:hAnsi="Arial" w:cs="Arial"/>
          <w:sz w:val="21"/>
          <w:szCs w:val="21"/>
        </w:rPr>
        <w:t>Hirers wishing to use the hearing loop, microphone</w:t>
      </w:r>
      <w:r w:rsidR="008D5F08" w:rsidRPr="00AD411D">
        <w:rPr>
          <w:rFonts w:ascii="Arial" w:hAnsi="Arial" w:cs="Arial"/>
          <w:sz w:val="21"/>
          <w:szCs w:val="21"/>
        </w:rPr>
        <w:t xml:space="preserve"> or sound system/</w:t>
      </w:r>
      <w:r w:rsidRPr="00AD411D">
        <w:rPr>
          <w:rFonts w:ascii="Arial" w:hAnsi="Arial" w:cs="Arial"/>
          <w:sz w:val="21"/>
          <w:szCs w:val="21"/>
        </w:rPr>
        <w:t>speakers</w:t>
      </w:r>
      <w:r w:rsidR="008D5F08" w:rsidRPr="00AD411D">
        <w:rPr>
          <w:rFonts w:ascii="Arial" w:hAnsi="Arial" w:cs="Arial"/>
          <w:sz w:val="21"/>
          <w:szCs w:val="21"/>
        </w:rPr>
        <w:t xml:space="preserve"> </w:t>
      </w:r>
      <w:r w:rsidRPr="00AD411D">
        <w:rPr>
          <w:rFonts w:ascii="Arial" w:hAnsi="Arial" w:cs="Arial"/>
          <w:sz w:val="21"/>
          <w:szCs w:val="21"/>
        </w:rPr>
        <w:t xml:space="preserve">must notify the </w:t>
      </w:r>
      <w:r w:rsidR="00535E58" w:rsidRPr="00AD411D">
        <w:rPr>
          <w:rFonts w:ascii="Arial" w:hAnsi="Arial" w:cs="Arial"/>
          <w:sz w:val="21"/>
          <w:szCs w:val="21"/>
        </w:rPr>
        <w:t>parish office</w:t>
      </w:r>
      <w:r w:rsidRPr="00AD411D">
        <w:rPr>
          <w:rFonts w:ascii="Arial" w:hAnsi="Arial" w:cs="Arial"/>
          <w:sz w:val="21"/>
          <w:szCs w:val="21"/>
        </w:rPr>
        <w:t xml:space="preserve"> in advance.</w:t>
      </w:r>
      <w:r w:rsidR="00D54AFC" w:rsidRPr="00AD411D">
        <w:rPr>
          <w:rFonts w:ascii="Arial" w:hAnsi="Arial" w:cs="Arial"/>
          <w:sz w:val="21"/>
          <w:szCs w:val="21"/>
        </w:rPr>
        <w:br/>
      </w:r>
    </w:p>
    <w:p w14:paraId="68E729BB" w14:textId="031891AC"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Stage Use</w:t>
      </w:r>
    </w:p>
    <w:p w14:paraId="0738D7A9" w14:textId="5CCD2424" w:rsidR="004630C0" w:rsidRPr="00AD411D" w:rsidRDefault="008D5F08" w:rsidP="00486587">
      <w:pPr>
        <w:pStyle w:val="ListParagraph"/>
        <w:spacing w:after="0" w:line="240" w:lineRule="auto"/>
        <w:ind w:left="0"/>
        <w:rPr>
          <w:rFonts w:ascii="Arial" w:hAnsi="Arial" w:cs="Arial"/>
          <w:sz w:val="21"/>
          <w:szCs w:val="21"/>
        </w:rPr>
      </w:pPr>
      <w:r w:rsidRPr="00AD411D">
        <w:rPr>
          <w:rFonts w:ascii="Arial" w:hAnsi="Arial" w:cs="Arial"/>
          <w:sz w:val="21"/>
          <w:szCs w:val="21"/>
        </w:rPr>
        <w:t xml:space="preserve">The stage is for performances and </w:t>
      </w:r>
      <w:proofErr w:type="spellStart"/>
      <w:r w:rsidRPr="00AD411D">
        <w:rPr>
          <w:rFonts w:ascii="Arial" w:hAnsi="Arial" w:cs="Arial"/>
          <w:sz w:val="21"/>
          <w:szCs w:val="21"/>
        </w:rPr>
        <w:t>authorised</w:t>
      </w:r>
      <w:proofErr w:type="spellEnd"/>
      <w:r w:rsidRPr="00AD411D">
        <w:rPr>
          <w:rFonts w:ascii="Arial" w:hAnsi="Arial" w:cs="Arial"/>
          <w:sz w:val="21"/>
          <w:szCs w:val="21"/>
        </w:rPr>
        <w:t xml:space="preserve"> activities only. Children may only be on the stage when directly supervised by a responsible adult.</w:t>
      </w:r>
      <w:r w:rsidR="00D54AFC" w:rsidRPr="00AD411D">
        <w:rPr>
          <w:rFonts w:ascii="Arial" w:hAnsi="Arial" w:cs="Arial"/>
          <w:sz w:val="21"/>
          <w:szCs w:val="21"/>
        </w:rPr>
        <w:br/>
      </w:r>
    </w:p>
    <w:p w14:paraId="25B776C9" w14:textId="393E1B36" w:rsidR="004630C0" w:rsidRPr="00AD411D" w:rsidRDefault="00A863F1"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Heating Controls</w:t>
      </w:r>
      <w:r w:rsidR="008D5F08" w:rsidRPr="00AD411D">
        <w:rPr>
          <w:rFonts w:ascii="Arial" w:hAnsi="Arial" w:cs="Arial"/>
          <w:b/>
          <w:bCs/>
          <w:sz w:val="21"/>
          <w:szCs w:val="21"/>
        </w:rPr>
        <w:t xml:space="preserve"> - </w:t>
      </w:r>
      <w:r w:rsidR="008D5F08" w:rsidRPr="00AD411D">
        <w:rPr>
          <w:rFonts w:ascii="Arial" w:hAnsi="Arial" w:cs="Arial"/>
          <w:sz w:val="21"/>
          <w:szCs w:val="21"/>
        </w:rPr>
        <w:t>r</w:t>
      </w:r>
      <w:r w:rsidRPr="00AD411D">
        <w:rPr>
          <w:rFonts w:ascii="Arial" w:hAnsi="Arial" w:cs="Arial"/>
          <w:sz w:val="21"/>
          <w:szCs w:val="21"/>
        </w:rPr>
        <w:t xml:space="preserve">adiators and boiler controls must not be </w:t>
      </w:r>
      <w:r w:rsidR="00D54AFC" w:rsidRPr="00AD411D">
        <w:rPr>
          <w:rFonts w:ascii="Arial" w:hAnsi="Arial" w:cs="Arial"/>
          <w:sz w:val="21"/>
          <w:szCs w:val="21"/>
        </w:rPr>
        <w:t>adjust</w:t>
      </w:r>
      <w:r w:rsidR="008D5F08" w:rsidRPr="00AD411D">
        <w:rPr>
          <w:rFonts w:ascii="Arial" w:hAnsi="Arial" w:cs="Arial"/>
          <w:sz w:val="21"/>
          <w:szCs w:val="21"/>
        </w:rPr>
        <w:t>ed</w:t>
      </w:r>
      <w:r w:rsidR="009D6273" w:rsidRPr="00AD411D">
        <w:rPr>
          <w:rFonts w:ascii="Arial" w:hAnsi="Arial" w:cs="Arial"/>
          <w:sz w:val="21"/>
          <w:szCs w:val="21"/>
        </w:rPr>
        <w:t>. Thermostats can be adjusted for temperature control but must be turned off at the end of the booking.</w:t>
      </w:r>
      <w:r w:rsidR="00D54AFC" w:rsidRPr="00AD411D">
        <w:rPr>
          <w:rFonts w:ascii="Arial" w:hAnsi="Arial" w:cs="Arial"/>
          <w:sz w:val="21"/>
          <w:szCs w:val="21"/>
        </w:rPr>
        <w:br/>
      </w:r>
    </w:p>
    <w:p w14:paraId="3BEE91B1" w14:textId="77777777" w:rsidR="006C6C4D" w:rsidRPr="00AD411D" w:rsidRDefault="006C6C4D">
      <w:pPr>
        <w:rPr>
          <w:rFonts w:ascii="Arial" w:hAnsi="Arial" w:cs="Arial"/>
          <w:b/>
          <w:bCs/>
          <w:sz w:val="21"/>
          <w:szCs w:val="21"/>
        </w:rPr>
      </w:pPr>
      <w:r w:rsidRPr="00AD411D">
        <w:rPr>
          <w:rFonts w:ascii="Arial" w:hAnsi="Arial" w:cs="Arial"/>
          <w:b/>
          <w:bCs/>
          <w:sz w:val="21"/>
          <w:szCs w:val="21"/>
        </w:rPr>
        <w:br w:type="page"/>
      </w:r>
    </w:p>
    <w:p w14:paraId="0A54B691" w14:textId="01EB537D"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lastRenderedPageBreak/>
        <w:t>Insurance</w:t>
      </w:r>
    </w:p>
    <w:p w14:paraId="49A72882" w14:textId="7504466F" w:rsidR="00E02823" w:rsidRPr="00AD411D" w:rsidRDefault="00A863F1" w:rsidP="00486587">
      <w:pPr>
        <w:pStyle w:val="ListParagraph"/>
        <w:spacing w:after="0" w:line="240" w:lineRule="auto"/>
        <w:ind w:left="0"/>
        <w:rPr>
          <w:rFonts w:ascii="Arial" w:hAnsi="Arial" w:cs="Arial"/>
          <w:sz w:val="21"/>
          <w:szCs w:val="21"/>
        </w:rPr>
      </w:pPr>
      <w:r w:rsidRPr="00AD411D">
        <w:rPr>
          <w:rFonts w:ascii="Arial" w:hAnsi="Arial" w:cs="Arial"/>
          <w:sz w:val="21"/>
          <w:szCs w:val="21"/>
        </w:rPr>
        <w:t xml:space="preserve">Hirers must arrange their own Public Liability Insurance for any personal items or activities brought into the </w:t>
      </w:r>
      <w:r w:rsidR="009D6273" w:rsidRPr="00AD411D">
        <w:rPr>
          <w:rFonts w:ascii="Arial" w:hAnsi="Arial" w:cs="Arial"/>
          <w:sz w:val="21"/>
          <w:szCs w:val="21"/>
        </w:rPr>
        <w:t>building</w:t>
      </w:r>
      <w:r w:rsidRPr="00AD411D">
        <w:rPr>
          <w:rFonts w:ascii="Arial" w:hAnsi="Arial" w:cs="Arial"/>
          <w:sz w:val="21"/>
          <w:szCs w:val="21"/>
        </w:rPr>
        <w:t>.</w:t>
      </w:r>
      <w:r w:rsidR="00D54AFC" w:rsidRPr="00AD411D">
        <w:rPr>
          <w:rFonts w:ascii="Arial" w:hAnsi="Arial" w:cs="Arial"/>
          <w:sz w:val="21"/>
          <w:szCs w:val="21"/>
        </w:rPr>
        <w:br/>
      </w:r>
    </w:p>
    <w:p w14:paraId="100EBF22" w14:textId="77777777" w:rsidR="009D6273" w:rsidRPr="00AD411D" w:rsidRDefault="00E02823" w:rsidP="00486587">
      <w:pPr>
        <w:pStyle w:val="ListParagraph"/>
        <w:numPr>
          <w:ilvl w:val="0"/>
          <w:numId w:val="16"/>
        </w:numPr>
        <w:spacing w:after="0" w:line="240" w:lineRule="auto"/>
        <w:ind w:left="-426" w:firstLine="66"/>
        <w:rPr>
          <w:rFonts w:ascii="Arial" w:hAnsi="Arial" w:cs="Arial"/>
          <w:sz w:val="21"/>
          <w:szCs w:val="21"/>
        </w:rPr>
      </w:pPr>
      <w:r w:rsidRPr="00AD411D">
        <w:rPr>
          <w:rFonts w:ascii="Arial" w:hAnsi="Arial" w:cs="Arial"/>
          <w:b/>
          <w:bCs/>
          <w:sz w:val="21"/>
          <w:szCs w:val="21"/>
        </w:rPr>
        <w:t>Hirer’s Property</w:t>
      </w:r>
      <w:r w:rsidR="008D5F08" w:rsidRPr="00AD411D">
        <w:rPr>
          <w:rFonts w:ascii="Arial" w:hAnsi="Arial" w:cs="Arial"/>
          <w:b/>
          <w:bCs/>
          <w:sz w:val="21"/>
          <w:szCs w:val="21"/>
        </w:rPr>
        <w:t xml:space="preserve"> </w:t>
      </w:r>
      <w:r w:rsidR="008D5F08" w:rsidRPr="00AD411D">
        <w:rPr>
          <w:rFonts w:ascii="Arial" w:hAnsi="Arial" w:cs="Arial"/>
          <w:sz w:val="21"/>
          <w:szCs w:val="21"/>
        </w:rPr>
        <w:t xml:space="preserve">- </w:t>
      </w:r>
      <w:r w:rsidRPr="00AD411D">
        <w:rPr>
          <w:rFonts w:ascii="Arial" w:hAnsi="Arial" w:cs="Arial"/>
          <w:sz w:val="21"/>
          <w:szCs w:val="21"/>
        </w:rPr>
        <w:t>The Council accepts no responsibility for loss, damage, or theft of hirers’ property.</w:t>
      </w:r>
      <w:r w:rsidR="00D54AFC" w:rsidRPr="00AD411D">
        <w:rPr>
          <w:rFonts w:ascii="Arial" w:hAnsi="Arial" w:cs="Arial"/>
          <w:sz w:val="21"/>
          <w:szCs w:val="21"/>
        </w:rPr>
        <w:br/>
      </w:r>
      <w:r w:rsidR="00486587" w:rsidRPr="00AD411D">
        <w:rPr>
          <w:rFonts w:ascii="Arial" w:hAnsi="Arial" w:cs="Arial"/>
          <w:sz w:val="21"/>
          <w:szCs w:val="21"/>
        </w:rPr>
        <w:br/>
      </w:r>
    </w:p>
    <w:p w14:paraId="6DD5C2A8" w14:textId="4BBC40CC" w:rsidR="00A91556" w:rsidRPr="00AD411D" w:rsidRDefault="00830B49" w:rsidP="00486587">
      <w:pPr>
        <w:pStyle w:val="ListParagraph"/>
        <w:numPr>
          <w:ilvl w:val="0"/>
          <w:numId w:val="16"/>
        </w:numPr>
        <w:spacing w:after="0" w:line="240" w:lineRule="auto"/>
        <w:ind w:left="-426" w:firstLine="66"/>
        <w:rPr>
          <w:rFonts w:ascii="Arial" w:hAnsi="Arial" w:cs="Arial"/>
          <w:sz w:val="21"/>
          <w:szCs w:val="21"/>
        </w:rPr>
      </w:pPr>
      <w:r w:rsidRPr="00AD411D">
        <w:rPr>
          <w:rFonts w:ascii="Arial" w:hAnsi="Arial" w:cs="Arial"/>
          <w:b/>
          <w:bCs/>
        </w:rPr>
        <w:t>LEGAL REQUIREMENTS</w:t>
      </w:r>
    </w:p>
    <w:p w14:paraId="69F4379A" w14:textId="77777777" w:rsidR="00D54AFC" w:rsidRPr="00AD411D" w:rsidRDefault="00D54AFC" w:rsidP="00486587">
      <w:pPr>
        <w:spacing w:after="0" w:line="240" w:lineRule="auto"/>
        <w:rPr>
          <w:rFonts w:ascii="Arial" w:hAnsi="Arial" w:cs="Arial"/>
          <w:b/>
          <w:bCs/>
        </w:rPr>
      </w:pPr>
    </w:p>
    <w:p w14:paraId="53D7919F" w14:textId="056F9ECE" w:rsidR="004630C0" w:rsidRPr="00AD411D" w:rsidRDefault="00A863F1"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 xml:space="preserve">No </w:t>
      </w:r>
      <w:r w:rsidR="00A747E3" w:rsidRPr="00AD411D">
        <w:rPr>
          <w:rFonts w:ascii="Arial" w:hAnsi="Arial" w:cs="Arial"/>
          <w:b/>
          <w:bCs/>
          <w:sz w:val="21"/>
          <w:szCs w:val="21"/>
        </w:rPr>
        <w:t>s</w:t>
      </w:r>
      <w:r w:rsidRPr="00AD411D">
        <w:rPr>
          <w:rFonts w:ascii="Arial" w:hAnsi="Arial" w:cs="Arial"/>
          <w:b/>
          <w:bCs/>
          <w:sz w:val="21"/>
          <w:szCs w:val="21"/>
        </w:rPr>
        <w:t>moking</w:t>
      </w:r>
      <w:r w:rsidR="008D5F08" w:rsidRPr="00AD411D">
        <w:rPr>
          <w:rFonts w:ascii="Arial" w:hAnsi="Arial" w:cs="Arial"/>
          <w:b/>
          <w:bCs/>
          <w:sz w:val="21"/>
          <w:szCs w:val="21"/>
        </w:rPr>
        <w:t xml:space="preserve"> </w:t>
      </w:r>
      <w:r w:rsidR="005401EB" w:rsidRPr="00AD411D">
        <w:rPr>
          <w:rFonts w:ascii="Arial" w:hAnsi="Arial" w:cs="Arial"/>
          <w:b/>
          <w:bCs/>
          <w:sz w:val="21"/>
          <w:szCs w:val="21"/>
        </w:rPr>
        <w:t xml:space="preserve">or vaping </w:t>
      </w:r>
      <w:r w:rsidR="008D5F08" w:rsidRPr="00AD411D">
        <w:rPr>
          <w:rFonts w:ascii="Arial" w:hAnsi="Arial" w:cs="Arial"/>
          <w:sz w:val="21"/>
          <w:szCs w:val="21"/>
        </w:rPr>
        <w:t xml:space="preserve">- </w:t>
      </w:r>
      <w:r w:rsidRPr="00AD411D">
        <w:rPr>
          <w:rFonts w:ascii="Arial" w:hAnsi="Arial" w:cs="Arial"/>
          <w:sz w:val="21"/>
          <w:szCs w:val="21"/>
        </w:rPr>
        <w:t xml:space="preserve">The entire building is a </w:t>
      </w:r>
      <w:r w:rsidR="008D5F08" w:rsidRPr="00AD411D">
        <w:rPr>
          <w:rFonts w:ascii="Arial" w:hAnsi="Arial" w:cs="Arial"/>
          <w:sz w:val="21"/>
          <w:szCs w:val="21"/>
        </w:rPr>
        <w:t>n</w:t>
      </w:r>
      <w:r w:rsidRPr="00AD411D">
        <w:rPr>
          <w:rFonts w:ascii="Arial" w:hAnsi="Arial" w:cs="Arial"/>
          <w:sz w:val="21"/>
          <w:szCs w:val="21"/>
        </w:rPr>
        <w:t xml:space="preserve">o </w:t>
      </w:r>
      <w:r w:rsidR="008D5F08" w:rsidRPr="00AD411D">
        <w:rPr>
          <w:rFonts w:ascii="Arial" w:hAnsi="Arial" w:cs="Arial"/>
          <w:sz w:val="21"/>
          <w:szCs w:val="21"/>
        </w:rPr>
        <w:t>s</w:t>
      </w:r>
      <w:r w:rsidRPr="00AD411D">
        <w:rPr>
          <w:rFonts w:ascii="Arial" w:hAnsi="Arial" w:cs="Arial"/>
          <w:sz w:val="21"/>
          <w:szCs w:val="21"/>
        </w:rPr>
        <w:t>moking premises.</w:t>
      </w:r>
      <w:r w:rsidR="00D54AFC" w:rsidRPr="00AD411D">
        <w:rPr>
          <w:rFonts w:ascii="Arial" w:hAnsi="Arial" w:cs="Arial"/>
          <w:sz w:val="21"/>
          <w:szCs w:val="21"/>
        </w:rPr>
        <w:br/>
      </w:r>
    </w:p>
    <w:p w14:paraId="0FFA6DB6" w14:textId="2EAB62E3"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 xml:space="preserve">Fire </w:t>
      </w:r>
      <w:r w:rsidR="009D6273" w:rsidRPr="00AD411D">
        <w:rPr>
          <w:rFonts w:ascii="Arial" w:hAnsi="Arial" w:cs="Arial"/>
          <w:b/>
          <w:bCs/>
          <w:sz w:val="21"/>
          <w:szCs w:val="21"/>
        </w:rPr>
        <w:t>e</w:t>
      </w:r>
      <w:r w:rsidRPr="00AD411D">
        <w:rPr>
          <w:rFonts w:ascii="Arial" w:hAnsi="Arial" w:cs="Arial"/>
          <w:b/>
          <w:bCs/>
          <w:sz w:val="21"/>
          <w:szCs w:val="21"/>
        </w:rPr>
        <w:t>xits</w:t>
      </w:r>
      <w:r w:rsidR="008D5F08" w:rsidRPr="00AD411D">
        <w:rPr>
          <w:rFonts w:ascii="Arial" w:hAnsi="Arial" w:cs="Arial"/>
          <w:b/>
          <w:bCs/>
          <w:sz w:val="21"/>
          <w:szCs w:val="21"/>
        </w:rPr>
        <w:t xml:space="preserve"> and stewarding</w:t>
      </w:r>
    </w:p>
    <w:p w14:paraId="79E21967" w14:textId="7D1330BB" w:rsidR="00A202A7" w:rsidRPr="00AD411D" w:rsidRDefault="00A202A7" w:rsidP="00486587">
      <w:pPr>
        <w:pStyle w:val="ListParagraph"/>
        <w:spacing w:after="0" w:line="240" w:lineRule="auto"/>
        <w:ind w:left="0"/>
        <w:rPr>
          <w:rFonts w:ascii="Arial" w:hAnsi="Arial" w:cs="Arial"/>
          <w:sz w:val="21"/>
          <w:szCs w:val="21"/>
        </w:rPr>
      </w:pPr>
      <w:r w:rsidRPr="00AD411D">
        <w:rPr>
          <w:rFonts w:ascii="Arial" w:hAnsi="Arial" w:cs="Arial"/>
          <w:sz w:val="21"/>
          <w:szCs w:val="21"/>
        </w:rPr>
        <w:t>All exits, corridors, and gangways must be kept clear at all times. Fire exit doors must not be obstructed. Vehicles must not park in a way that blocks or restricts access to any fire exit outside the building.</w:t>
      </w:r>
      <w:r w:rsidR="008D5F08" w:rsidRPr="00AD411D">
        <w:rPr>
          <w:rFonts w:ascii="Arial" w:hAnsi="Arial" w:cs="Arial"/>
          <w:sz w:val="21"/>
          <w:szCs w:val="21"/>
        </w:rPr>
        <w:br/>
      </w:r>
      <w:r w:rsidR="008D5F08" w:rsidRPr="00AD411D">
        <w:rPr>
          <w:rFonts w:ascii="Arial" w:hAnsi="Arial" w:cs="Arial"/>
          <w:sz w:val="21"/>
          <w:szCs w:val="21"/>
        </w:rPr>
        <w:br/>
        <w:t>The hirer must brief attendees on fire exits. At least two stewards must supervise fire exits. An additional two stewards must support disabled attendees.</w:t>
      </w:r>
      <w:r w:rsidR="00D54AFC" w:rsidRPr="00AD411D">
        <w:rPr>
          <w:rFonts w:ascii="Arial" w:hAnsi="Arial" w:cs="Arial"/>
          <w:sz w:val="21"/>
          <w:szCs w:val="21"/>
        </w:rPr>
        <w:br/>
      </w:r>
    </w:p>
    <w:p w14:paraId="2952DBE9" w14:textId="1ACF15D4"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 xml:space="preserve">Admission </w:t>
      </w:r>
      <w:r w:rsidR="009D6273" w:rsidRPr="00AD411D">
        <w:rPr>
          <w:rFonts w:ascii="Arial" w:hAnsi="Arial" w:cs="Arial"/>
          <w:b/>
          <w:bCs/>
          <w:sz w:val="21"/>
          <w:szCs w:val="21"/>
        </w:rPr>
        <w:t>c</w:t>
      </w:r>
      <w:r w:rsidRPr="00AD411D">
        <w:rPr>
          <w:rFonts w:ascii="Arial" w:hAnsi="Arial" w:cs="Arial"/>
          <w:b/>
          <w:bCs/>
          <w:sz w:val="21"/>
          <w:szCs w:val="21"/>
        </w:rPr>
        <w:t>ontrol</w:t>
      </w:r>
      <w:r w:rsidR="00C14EFC" w:rsidRPr="00AD411D">
        <w:rPr>
          <w:rFonts w:ascii="Arial" w:hAnsi="Arial" w:cs="Arial"/>
          <w:b/>
          <w:bCs/>
          <w:sz w:val="21"/>
          <w:szCs w:val="21"/>
        </w:rPr>
        <w:t xml:space="preserve"> and accessibility</w:t>
      </w:r>
    </w:p>
    <w:p w14:paraId="20A8AFA5" w14:textId="1C2B3EC0" w:rsidR="00A202A7" w:rsidRPr="00AD411D" w:rsidRDefault="00A202A7" w:rsidP="00486587">
      <w:pPr>
        <w:pStyle w:val="ListParagraph"/>
        <w:spacing w:after="0" w:line="240" w:lineRule="auto"/>
        <w:ind w:left="0"/>
        <w:rPr>
          <w:rFonts w:ascii="Arial" w:hAnsi="Arial" w:cs="Arial"/>
          <w:sz w:val="21"/>
          <w:szCs w:val="21"/>
        </w:rPr>
      </w:pPr>
      <w:r w:rsidRPr="00AD411D">
        <w:rPr>
          <w:rFonts w:ascii="Arial" w:hAnsi="Arial" w:cs="Arial"/>
          <w:sz w:val="21"/>
          <w:szCs w:val="21"/>
        </w:rPr>
        <w:t>Admission must not be controlled in a way that blocks or restricts access to the entrance or any fire exit. Barriers, tables, or queueing systems must not be placed in front of doors or in escape routes.</w:t>
      </w:r>
      <w:r w:rsidR="00D54AFC" w:rsidRPr="00AD411D">
        <w:rPr>
          <w:rFonts w:ascii="Arial" w:hAnsi="Arial" w:cs="Arial"/>
          <w:sz w:val="21"/>
          <w:szCs w:val="21"/>
        </w:rPr>
        <w:br/>
      </w:r>
    </w:p>
    <w:p w14:paraId="5EE5CDB4" w14:textId="0EE07FAC" w:rsidR="00C14EFC" w:rsidRPr="00AD411D" w:rsidRDefault="00C14EFC" w:rsidP="00486587">
      <w:pPr>
        <w:pStyle w:val="ListParagraph"/>
        <w:spacing w:after="0" w:line="240" w:lineRule="auto"/>
        <w:ind w:left="0"/>
        <w:rPr>
          <w:rFonts w:ascii="Arial" w:hAnsi="Arial" w:cs="Arial"/>
          <w:b/>
          <w:bCs/>
          <w:sz w:val="21"/>
          <w:szCs w:val="21"/>
        </w:rPr>
      </w:pPr>
      <w:r w:rsidRPr="00AD411D">
        <w:rPr>
          <w:rFonts w:ascii="Arial" w:hAnsi="Arial" w:cs="Arial"/>
          <w:sz w:val="21"/>
          <w:szCs w:val="21"/>
        </w:rPr>
        <w:t>Hirers must ensure safe access for all attendees, including those with disabilities, and must support evacuation where required.</w:t>
      </w:r>
      <w:r w:rsidR="00D54AFC" w:rsidRPr="00AD411D">
        <w:rPr>
          <w:rFonts w:ascii="Arial" w:hAnsi="Arial" w:cs="Arial"/>
          <w:sz w:val="21"/>
          <w:szCs w:val="21"/>
        </w:rPr>
        <w:br/>
      </w:r>
    </w:p>
    <w:p w14:paraId="4F3392DE" w14:textId="3CB42966" w:rsidR="004630C0" w:rsidRPr="00AD411D" w:rsidRDefault="00A863F1" w:rsidP="00486587">
      <w:pPr>
        <w:pStyle w:val="ListParagraph"/>
        <w:numPr>
          <w:ilvl w:val="0"/>
          <w:numId w:val="16"/>
        </w:numPr>
        <w:spacing w:after="0" w:line="240" w:lineRule="auto"/>
        <w:ind w:left="0"/>
        <w:rPr>
          <w:rFonts w:ascii="Arial" w:hAnsi="Arial" w:cs="Arial"/>
          <w:sz w:val="21"/>
          <w:szCs w:val="21"/>
        </w:rPr>
      </w:pPr>
      <w:r w:rsidRPr="00AD411D">
        <w:rPr>
          <w:rFonts w:ascii="Arial" w:hAnsi="Arial" w:cs="Arial"/>
          <w:b/>
          <w:bCs/>
          <w:sz w:val="21"/>
          <w:szCs w:val="21"/>
        </w:rPr>
        <w:t xml:space="preserve">Emergency </w:t>
      </w:r>
      <w:r w:rsidR="009D6273" w:rsidRPr="00AD411D">
        <w:rPr>
          <w:rFonts w:ascii="Arial" w:hAnsi="Arial" w:cs="Arial"/>
          <w:b/>
          <w:bCs/>
          <w:sz w:val="21"/>
          <w:szCs w:val="21"/>
        </w:rPr>
        <w:t>l</w:t>
      </w:r>
      <w:r w:rsidRPr="00AD411D">
        <w:rPr>
          <w:rFonts w:ascii="Arial" w:hAnsi="Arial" w:cs="Arial"/>
          <w:b/>
          <w:bCs/>
          <w:sz w:val="21"/>
          <w:szCs w:val="21"/>
        </w:rPr>
        <w:t>ighting</w:t>
      </w:r>
      <w:r w:rsidR="008D5F08" w:rsidRPr="00AD411D">
        <w:rPr>
          <w:rFonts w:ascii="Arial" w:hAnsi="Arial" w:cs="Arial"/>
          <w:b/>
          <w:bCs/>
          <w:sz w:val="21"/>
          <w:szCs w:val="21"/>
        </w:rPr>
        <w:t xml:space="preserve"> - </w:t>
      </w:r>
      <w:r w:rsidRPr="00AD411D">
        <w:rPr>
          <w:rFonts w:ascii="Arial" w:hAnsi="Arial" w:cs="Arial"/>
          <w:sz w:val="21"/>
          <w:szCs w:val="21"/>
        </w:rPr>
        <w:t xml:space="preserve">Exit signs </w:t>
      </w:r>
      <w:r w:rsidR="00A607D4" w:rsidRPr="00AD411D">
        <w:rPr>
          <w:rFonts w:ascii="Arial" w:hAnsi="Arial" w:cs="Arial"/>
          <w:sz w:val="21"/>
          <w:szCs w:val="21"/>
        </w:rPr>
        <w:t xml:space="preserve">will </w:t>
      </w:r>
      <w:r w:rsidRPr="00AD411D">
        <w:rPr>
          <w:rFonts w:ascii="Arial" w:hAnsi="Arial" w:cs="Arial"/>
          <w:sz w:val="21"/>
          <w:szCs w:val="21"/>
        </w:rPr>
        <w:t xml:space="preserve">illuminate automatically in </w:t>
      </w:r>
      <w:r w:rsidR="00A607D4" w:rsidRPr="00AD411D">
        <w:rPr>
          <w:rFonts w:ascii="Arial" w:hAnsi="Arial" w:cs="Arial"/>
          <w:sz w:val="21"/>
          <w:szCs w:val="21"/>
        </w:rPr>
        <w:t xml:space="preserve">the event </w:t>
      </w:r>
      <w:r w:rsidR="00FF1E21" w:rsidRPr="00AD411D">
        <w:rPr>
          <w:rFonts w:ascii="Arial" w:hAnsi="Arial" w:cs="Arial"/>
          <w:sz w:val="21"/>
          <w:szCs w:val="21"/>
        </w:rPr>
        <w:t xml:space="preserve">of </w:t>
      </w:r>
      <w:r w:rsidRPr="00AD411D">
        <w:rPr>
          <w:rFonts w:ascii="Arial" w:hAnsi="Arial" w:cs="Arial"/>
          <w:sz w:val="21"/>
          <w:szCs w:val="21"/>
        </w:rPr>
        <w:t>a power failure.</w:t>
      </w:r>
      <w:r w:rsidR="00D54AFC" w:rsidRPr="00AD411D">
        <w:rPr>
          <w:rFonts w:ascii="Arial" w:hAnsi="Arial" w:cs="Arial"/>
          <w:sz w:val="21"/>
          <w:szCs w:val="21"/>
        </w:rPr>
        <w:br/>
      </w:r>
    </w:p>
    <w:p w14:paraId="5DDA700D" w14:textId="4B3316B4" w:rsidR="008D5F08"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Emergencies</w:t>
      </w:r>
      <w:r w:rsidR="00830B49" w:rsidRPr="00AD411D">
        <w:rPr>
          <w:rFonts w:ascii="Arial" w:hAnsi="Arial" w:cs="Arial"/>
          <w:b/>
          <w:bCs/>
          <w:sz w:val="21"/>
          <w:szCs w:val="21"/>
        </w:rPr>
        <w:t xml:space="preserve"> - </w:t>
      </w:r>
      <w:r w:rsidR="008D5F08" w:rsidRPr="00AD411D">
        <w:rPr>
          <w:rFonts w:ascii="Arial" w:hAnsi="Arial" w:cs="Arial"/>
          <w:sz w:val="21"/>
          <w:szCs w:val="21"/>
        </w:rPr>
        <w:t xml:space="preserve">In any emergency situation, dial 999 immediately. Do not attempt to contact the </w:t>
      </w:r>
      <w:r w:rsidR="00535E58" w:rsidRPr="00AD411D">
        <w:rPr>
          <w:rFonts w:ascii="Arial" w:hAnsi="Arial" w:cs="Arial"/>
          <w:sz w:val="21"/>
          <w:szCs w:val="21"/>
        </w:rPr>
        <w:t>parish office</w:t>
      </w:r>
      <w:r w:rsidR="008D5F08" w:rsidRPr="00AD411D">
        <w:rPr>
          <w:rFonts w:ascii="Arial" w:hAnsi="Arial" w:cs="Arial"/>
          <w:sz w:val="21"/>
          <w:szCs w:val="21"/>
        </w:rPr>
        <w:t xml:space="preserve"> or </w:t>
      </w:r>
      <w:proofErr w:type="spellStart"/>
      <w:r w:rsidR="008D5F08" w:rsidRPr="00AD411D">
        <w:rPr>
          <w:rFonts w:ascii="Arial" w:hAnsi="Arial" w:cs="Arial"/>
          <w:sz w:val="21"/>
          <w:szCs w:val="21"/>
        </w:rPr>
        <w:t>councillors</w:t>
      </w:r>
      <w:proofErr w:type="spellEnd"/>
      <w:r w:rsidR="008D5F08" w:rsidRPr="00AD411D">
        <w:rPr>
          <w:rFonts w:ascii="Arial" w:hAnsi="Arial" w:cs="Arial"/>
          <w:sz w:val="21"/>
          <w:szCs w:val="21"/>
        </w:rPr>
        <w:t xml:space="preserve"> before calling the emergency services.</w:t>
      </w:r>
      <w:r w:rsidR="008D5F08" w:rsidRPr="00AD411D">
        <w:rPr>
          <w:rFonts w:ascii="Arial" w:hAnsi="Arial" w:cs="Arial"/>
          <w:sz w:val="21"/>
          <w:szCs w:val="21"/>
        </w:rPr>
        <w:br/>
      </w:r>
    </w:p>
    <w:p w14:paraId="0CB4D062" w14:textId="3CA782A4"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Decorations and</w:t>
      </w:r>
      <w:r w:rsidR="009D6273" w:rsidRPr="00AD411D">
        <w:rPr>
          <w:rFonts w:ascii="Arial" w:hAnsi="Arial" w:cs="Arial"/>
          <w:b/>
          <w:bCs/>
          <w:sz w:val="21"/>
          <w:szCs w:val="21"/>
        </w:rPr>
        <w:t xml:space="preserve"> p</w:t>
      </w:r>
      <w:r w:rsidRPr="00AD411D">
        <w:rPr>
          <w:rFonts w:ascii="Arial" w:hAnsi="Arial" w:cs="Arial"/>
          <w:b/>
          <w:bCs/>
          <w:sz w:val="21"/>
          <w:szCs w:val="21"/>
        </w:rPr>
        <w:t>rops</w:t>
      </w:r>
    </w:p>
    <w:p w14:paraId="0FAAF9D3" w14:textId="6CF229F9" w:rsidR="004630C0" w:rsidRPr="00AD411D" w:rsidRDefault="00A863F1" w:rsidP="00486587">
      <w:pPr>
        <w:pStyle w:val="ListParagraph"/>
        <w:spacing w:after="0" w:line="240" w:lineRule="auto"/>
        <w:ind w:left="0"/>
        <w:rPr>
          <w:rFonts w:ascii="Arial" w:hAnsi="Arial" w:cs="Arial"/>
          <w:sz w:val="21"/>
          <w:szCs w:val="21"/>
        </w:rPr>
      </w:pPr>
      <w:r w:rsidRPr="00AD411D">
        <w:rPr>
          <w:rFonts w:ascii="Arial" w:hAnsi="Arial" w:cs="Arial"/>
          <w:sz w:val="21"/>
          <w:szCs w:val="21"/>
        </w:rPr>
        <w:t>No inflammable or explosive materials. Decorations must be fire</w:t>
      </w:r>
      <w:r w:rsidRPr="00AD411D">
        <w:rPr>
          <w:rFonts w:ascii="Cambria Math" w:hAnsi="Cambria Math" w:cs="Cambria Math"/>
          <w:sz w:val="21"/>
          <w:szCs w:val="21"/>
        </w:rPr>
        <w:t>‑</w:t>
      </w:r>
      <w:r w:rsidRPr="00AD411D">
        <w:rPr>
          <w:rFonts w:ascii="Arial" w:hAnsi="Arial" w:cs="Arial"/>
          <w:sz w:val="21"/>
          <w:szCs w:val="21"/>
        </w:rPr>
        <w:t>retardant. Nothing may be fixed to walls using nails, screws, tape, or Blu</w:t>
      </w:r>
      <w:r w:rsidRPr="00AD411D">
        <w:rPr>
          <w:rFonts w:ascii="Cambria Math" w:hAnsi="Cambria Math" w:cs="Cambria Math"/>
          <w:sz w:val="21"/>
          <w:szCs w:val="21"/>
        </w:rPr>
        <w:t>‑</w:t>
      </w:r>
      <w:r w:rsidRPr="00AD411D">
        <w:rPr>
          <w:rFonts w:ascii="Arial" w:hAnsi="Arial" w:cs="Arial"/>
          <w:sz w:val="21"/>
          <w:szCs w:val="21"/>
        </w:rPr>
        <w:t>Tack.</w:t>
      </w:r>
      <w:r w:rsidR="00D54AFC" w:rsidRPr="00AD411D">
        <w:rPr>
          <w:rFonts w:ascii="Arial" w:hAnsi="Arial" w:cs="Arial"/>
          <w:sz w:val="21"/>
          <w:szCs w:val="21"/>
        </w:rPr>
        <w:br/>
      </w:r>
    </w:p>
    <w:p w14:paraId="2D3ECC4D" w14:textId="4DECAAD8"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 xml:space="preserve">Seating and </w:t>
      </w:r>
      <w:r w:rsidR="009D6273" w:rsidRPr="00AD411D">
        <w:rPr>
          <w:rFonts w:ascii="Arial" w:hAnsi="Arial" w:cs="Arial"/>
          <w:b/>
          <w:bCs/>
          <w:sz w:val="21"/>
          <w:szCs w:val="21"/>
        </w:rPr>
        <w:t>f</w:t>
      </w:r>
      <w:r w:rsidRPr="00AD411D">
        <w:rPr>
          <w:rFonts w:ascii="Arial" w:hAnsi="Arial" w:cs="Arial"/>
          <w:b/>
          <w:bCs/>
          <w:sz w:val="21"/>
          <w:szCs w:val="21"/>
        </w:rPr>
        <w:t>urniture</w:t>
      </w:r>
    </w:p>
    <w:p w14:paraId="13A39903" w14:textId="5CD7102C" w:rsidR="00A202A7" w:rsidRPr="00AD411D" w:rsidRDefault="00A202A7" w:rsidP="00486587">
      <w:pPr>
        <w:pStyle w:val="ListParagraph"/>
        <w:spacing w:after="0" w:line="240" w:lineRule="auto"/>
        <w:ind w:left="0"/>
        <w:rPr>
          <w:rFonts w:ascii="Arial" w:hAnsi="Arial" w:cs="Arial"/>
          <w:sz w:val="21"/>
          <w:szCs w:val="21"/>
        </w:rPr>
      </w:pPr>
      <w:r w:rsidRPr="00AD411D">
        <w:rPr>
          <w:rFonts w:ascii="Arial" w:hAnsi="Arial" w:cs="Arial"/>
          <w:sz w:val="21"/>
          <w:szCs w:val="21"/>
        </w:rPr>
        <w:t>When chairs are used for audiences, they must be set out in a safe, theatre</w:t>
      </w:r>
      <w:r w:rsidRPr="00AD411D">
        <w:rPr>
          <w:rFonts w:ascii="Arial" w:hAnsi="Arial" w:cs="Arial"/>
          <w:sz w:val="21"/>
          <w:szCs w:val="21"/>
        </w:rPr>
        <w:noBreakHyphen/>
        <w:t>style layout with clear gangways and unobstructed access to all exits. After use, chairs must be returned to the sides of the Hall and stacked safely</w:t>
      </w:r>
      <w:r w:rsidR="00D54AFC" w:rsidRPr="00AD411D">
        <w:rPr>
          <w:rFonts w:ascii="Arial" w:hAnsi="Arial" w:cs="Arial"/>
          <w:sz w:val="21"/>
          <w:szCs w:val="21"/>
        </w:rPr>
        <w:t>.</w:t>
      </w:r>
      <w:r w:rsidR="00D54AFC" w:rsidRPr="00AD411D">
        <w:rPr>
          <w:rFonts w:ascii="Arial" w:hAnsi="Arial" w:cs="Arial"/>
          <w:sz w:val="21"/>
          <w:szCs w:val="21"/>
        </w:rPr>
        <w:br/>
      </w:r>
    </w:p>
    <w:p w14:paraId="04434DD0" w14:textId="301B40B7"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Safeguarding</w:t>
      </w:r>
    </w:p>
    <w:p w14:paraId="250CC83B" w14:textId="69058C61" w:rsidR="004630C0" w:rsidRPr="00AD411D" w:rsidRDefault="00A863F1" w:rsidP="00486587">
      <w:pPr>
        <w:pStyle w:val="ListParagraph"/>
        <w:spacing w:after="0" w:line="240" w:lineRule="auto"/>
        <w:ind w:left="0"/>
        <w:rPr>
          <w:rFonts w:ascii="Arial" w:hAnsi="Arial" w:cs="Arial"/>
          <w:sz w:val="21"/>
          <w:szCs w:val="21"/>
        </w:rPr>
      </w:pPr>
      <w:r w:rsidRPr="00AD411D">
        <w:rPr>
          <w:rFonts w:ascii="Arial" w:hAnsi="Arial" w:cs="Arial"/>
          <w:sz w:val="21"/>
          <w:szCs w:val="21"/>
        </w:rPr>
        <w:t>Groups involving children or vulnerable adults must have: a safeguarding policy; adequate supervision; DBS</w:t>
      </w:r>
      <w:r w:rsidRPr="00AD411D">
        <w:rPr>
          <w:rFonts w:ascii="Cambria Math" w:hAnsi="Cambria Math" w:cs="Cambria Math"/>
          <w:sz w:val="21"/>
          <w:szCs w:val="21"/>
        </w:rPr>
        <w:t>‑</w:t>
      </w:r>
      <w:r w:rsidRPr="00AD411D">
        <w:rPr>
          <w:rFonts w:ascii="Arial" w:hAnsi="Arial" w:cs="Arial"/>
          <w:sz w:val="21"/>
          <w:szCs w:val="21"/>
        </w:rPr>
        <w:t>checked staff where required.</w:t>
      </w:r>
      <w:r w:rsidR="00D54AFC" w:rsidRPr="00AD411D">
        <w:rPr>
          <w:rFonts w:ascii="Arial" w:hAnsi="Arial" w:cs="Arial"/>
          <w:sz w:val="21"/>
          <w:szCs w:val="21"/>
        </w:rPr>
        <w:br/>
      </w:r>
    </w:p>
    <w:p w14:paraId="766A4497" w14:textId="716B4BD7" w:rsidR="004630C0" w:rsidRPr="00AD411D" w:rsidRDefault="00A863F1" w:rsidP="00486587">
      <w:pPr>
        <w:pStyle w:val="ListParagraph"/>
        <w:numPr>
          <w:ilvl w:val="0"/>
          <w:numId w:val="16"/>
        </w:numPr>
        <w:spacing w:after="0" w:line="240" w:lineRule="auto"/>
        <w:ind w:left="0"/>
        <w:rPr>
          <w:rFonts w:ascii="Arial" w:hAnsi="Arial" w:cs="Arial"/>
          <w:b/>
          <w:bCs/>
          <w:sz w:val="21"/>
          <w:szCs w:val="21"/>
        </w:rPr>
      </w:pPr>
      <w:r w:rsidRPr="00AD411D">
        <w:rPr>
          <w:rFonts w:ascii="Arial" w:hAnsi="Arial" w:cs="Arial"/>
          <w:b/>
          <w:bCs/>
          <w:sz w:val="21"/>
          <w:szCs w:val="21"/>
        </w:rPr>
        <w:t xml:space="preserve">Data </w:t>
      </w:r>
      <w:r w:rsidR="009D6273" w:rsidRPr="00AD411D">
        <w:rPr>
          <w:rFonts w:ascii="Arial" w:hAnsi="Arial" w:cs="Arial"/>
          <w:b/>
          <w:bCs/>
          <w:sz w:val="21"/>
          <w:szCs w:val="21"/>
        </w:rPr>
        <w:t>p</w:t>
      </w:r>
      <w:r w:rsidRPr="00AD411D">
        <w:rPr>
          <w:rFonts w:ascii="Arial" w:hAnsi="Arial" w:cs="Arial"/>
          <w:b/>
          <w:bCs/>
          <w:sz w:val="21"/>
          <w:szCs w:val="21"/>
        </w:rPr>
        <w:t>rotection (GDPR)</w:t>
      </w:r>
    </w:p>
    <w:p w14:paraId="08E80212" w14:textId="77777777" w:rsidR="00C14EFC" w:rsidRPr="00AD411D" w:rsidRDefault="00A863F1" w:rsidP="00486587">
      <w:pPr>
        <w:pStyle w:val="ListParagraph"/>
        <w:spacing w:after="0" w:line="240" w:lineRule="auto"/>
        <w:ind w:left="0"/>
        <w:rPr>
          <w:rFonts w:ascii="Arial" w:hAnsi="Arial" w:cs="Arial"/>
          <w:sz w:val="21"/>
          <w:szCs w:val="21"/>
        </w:rPr>
      </w:pPr>
      <w:r w:rsidRPr="00AD411D">
        <w:rPr>
          <w:rFonts w:ascii="Arial" w:hAnsi="Arial" w:cs="Arial"/>
          <w:sz w:val="21"/>
          <w:szCs w:val="21"/>
        </w:rPr>
        <w:t>Personal data provided on booking forms will be used only for managing bookings and will be stored in line with the Council’s GDPR policy.</w:t>
      </w:r>
    </w:p>
    <w:p w14:paraId="53F144B2" w14:textId="77777777" w:rsidR="0050694C" w:rsidRPr="00AD411D" w:rsidRDefault="0050694C" w:rsidP="00486587">
      <w:pPr>
        <w:pStyle w:val="ListParagraph"/>
        <w:spacing w:after="0" w:line="240" w:lineRule="auto"/>
        <w:ind w:left="0"/>
        <w:rPr>
          <w:rFonts w:ascii="Arial" w:hAnsi="Arial" w:cs="Arial"/>
          <w:sz w:val="21"/>
          <w:szCs w:val="21"/>
        </w:rPr>
      </w:pPr>
    </w:p>
    <w:tbl>
      <w:tblPr>
        <w:tblStyle w:val="TableGrid"/>
        <w:tblW w:w="10626" w:type="dxa"/>
        <w:tblInd w:w="-714" w:type="dxa"/>
        <w:tblLook w:val="04A0" w:firstRow="1" w:lastRow="0" w:firstColumn="1" w:lastColumn="0" w:noHBand="0" w:noVBand="1"/>
      </w:tblPr>
      <w:tblGrid>
        <w:gridCol w:w="1418"/>
        <w:gridCol w:w="5103"/>
        <w:gridCol w:w="992"/>
        <w:gridCol w:w="3113"/>
      </w:tblGrid>
      <w:tr w:rsidR="00AD411D" w:rsidRPr="00AD411D" w14:paraId="184FCC11" w14:textId="77777777" w:rsidTr="009D6273">
        <w:tc>
          <w:tcPr>
            <w:tcW w:w="10626" w:type="dxa"/>
            <w:gridSpan w:val="4"/>
          </w:tcPr>
          <w:p w14:paraId="45C32F4C" w14:textId="77777777" w:rsidR="009D6273" w:rsidRPr="00AD411D" w:rsidRDefault="009D6273" w:rsidP="009D6273">
            <w:pPr>
              <w:rPr>
                <w:rFonts w:ascii="Arial" w:hAnsi="Arial" w:cs="Arial"/>
                <w:b/>
                <w:bCs/>
                <w:sz w:val="21"/>
                <w:szCs w:val="21"/>
              </w:rPr>
            </w:pPr>
          </w:p>
          <w:p w14:paraId="7E1AEFDE" w14:textId="6A710CC2" w:rsidR="009D6273" w:rsidRPr="00AD411D" w:rsidRDefault="009D6273" w:rsidP="009D6273">
            <w:pPr>
              <w:rPr>
                <w:rFonts w:ascii="Arial" w:hAnsi="Arial" w:cs="Arial"/>
                <w:sz w:val="21"/>
                <w:szCs w:val="21"/>
              </w:rPr>
            </w:pPr>
            <w:r w:rsidRPr="00AD411D">
              <w:rPr>
                <w:rFonts w:ascii="Arial" w:hAnsi="Arial" w:cs="Arial"/>
                <w:b/>
                <w:bCs/>
                <w:sz w:val="21"/>
                <w:szCs w:val="21"/>
              </w:rPr>
              <w:t xml:space="preserve">Declaration </w:t>
            </w:r>
            <w:r w:rsidRPr="00AD411D">
              <w:rPr>
                <w:rFonts w:ascii="Arial" w:hAnsi="Arial" w:cs="Arial"/>
                <w:sz w:val="21"/>
                <w:szCs w:val="21"/>
              </w:rPr>
              <w:t>- I acknowledge receipt of the terms and conditions and agree to comply with them.</w:t>
            </w:r>
          </w:p>
          <w:p w14:paraId="7E297A8F" w14:textId="77777777" w:rsidR="009D6273" w:rsidRPr="00AD411D" w:rsidRDefault="009D6273" w:rsidP="00486587">
            <w:pPr>
              <w:rPr>
                <w:rFonts w:ascii="Arial" w:hAnsi="Arial" w:cs="Arial"/>
                <w:b/>
                <w:bCs/>
                <w:sz w:val="21"/>
                <w:szCs w:val="21"/>
              </w:rPr>
            </w:pPr>
          </w:p>
        </w:tc>
      </w:tr>
      <w:tr w:rsidR="00AD411D" w:rsidRPr="00AD411D" w14:paraId="2050017E" w14:textId="77777777" w:rsidTr="009D6273">
        <w:trPr>
          <w:trHeight w:val="285"/>
        </w:trPr>
        <w:tc>
          <w:tcPr>
            <w:tcW w:w="1418" w:type="dxa"/>
            <w:vAlign w:val="center"/>
          </w:tcPr>
          <w:p w14:paraId="66304B7A" w14:textId="2AF3554E" w:rsidR="009D6273" w:rsidRPr="00AD411D" w:rsidRDefault="009D6273" w:rsidP="009D6273">
            <w:pPr>
              <w:rPr>
                <w:rFonts w:ascii="Arial" w:hAnsi="Arial" w:cs="Arial"/>
                <w:sz w:val="20"/>
                <w:szCs w:val="20"/>
              </w:rPr>
            </w:pPr>
            <w:r w:rsidRPr="00AD411D">
              <w:rPr>
                <w:rFonts w:ascii="Arial" w:hAnsi="Arial" w:cs="Arial"/>
                <w:sz w:val="20"/>
                <w:szCs w:val="20"/>
              </w:rPr>
              <w:t>Name</w:t>
            </w:r>
          </w:p>
        </w:tc>
        <w:tc>
          <w:tcPr>
            <w:tcW w:w="5103" w:type="dxa"/>
          </w:tcPr>
          <w:p w14:paraId="65CC8426" w14:textId="77777777" w:rsidR="009D6273" w:rsidRPr="00AD411D" w:rsidRDefault="009D6273" w:rsidP="006F0994">
            <w:pPr>
              <w:rPr>
                <w:rFonts w:ascii="Arial" w:hAnsi="Arial" w:cs="Arial"/>
                <w:sz w:val="20"/>
                <w:szCs w:val="20"/>
              </w:rPr>
            </w:pPr>
          </w:p>
          <w:p w14:paraId="342FE117" w14:textId="77777777" w:rsidR="009D6273" w:rsidRPr="00AD411D" w:rsidRDefault="009D6273" w:rsidP="006F0994">
            <w:pPr>
              <w:rPr>
                <w:rFonts w:ascii="Arial" w:hAnsi="Arial" w:cs="Arial"/>
                <w:sz w:val="20"/>
                <w:szCs w:val="20"/>
              </w:rPr>
            </w:pPr>
          </w:p>
          <w:p w14:paraId="71F6972B" w14:textId="77777777" w:rsidR="009D6273" w:rsidRPr="00AD411D" w:rsidRDefault="009D6273" w:rsidP="006F0994">
            <w:pPr>
              <w:rPr>
                <w:rFonts w:ascii="Arial" w:hAnsi="Arial" w:cs="Arial"/>
                <w:sz w:val="20"/>
                <w:szCs w:val="20"/>
              </w:rPr>
            </w:pPr>
          </w:p>
        </w:tc>
        <w:tc>
          <w:tcPr>
            <w:tcW w:w="992" w:type="dxa"/>
            <w:vAlign w:val="center"/>
          </w:tcPr>
          <w:p w14:paraId="1C124602" w14:textId="16A8E6DE" w:rsidR="009D6273" w:rsidRPr="00AD411D" w:rsidRDefault="009D6273" w:rsidP="0073795F">
            <w:pPr>
              <w:rPr>
                <w:rFonts w:ascii="Arial" w:hAnsi="Arial" w:cs="Arial"/>
                <w:sz w:val="20"/>
                <w:szCs w:val="20"/>
              </w:rPr>
            </w:pPr>
            <w:r w:rsidRPr="00AD411D">
              <w:rPr>
                <w:rFonts w:ascii="Arial" w:hAnsi="Arial" w:cs="Arial"/>
                <w:sz w:val="20"/>
                <w:szCs w:val="20"/>
              </w:rPr>
              <w:t>Signed</w:t>
            </w:r>
          </w:p>
        </w:tc>
        <w:tc>
          <w:tcPr>
            <w:tcW w:w="3113" w:type="dxa"/>
          </w:tcPr>
          <w:p w14:paraId="04147819" w14:textId="77777777" w:rsidR="009D6273" w:rsidRPr="00AD411D" w:rsidRDefault="009D6273" w:rsidP="006F0994">
            <w:pPr>
              <w:rPr>
                <w:rFonts w:ascii="Arial" w:hAnsi="Arial" w:cs="Arial"/>
                <w:sz w:val="20"/>
                <w:szCs w:val="20"/>
              </w:rPr>
            </w:pPr>
          </w:p>
        </w:tc>
      </w:tr>
      <w:tr w:rsidR="00AD411D" w:rsidRPr="00AD411D" w14:paraId="4BA2611D" w14:textId="77777777" w:rsidTr="009D6273">
        <w:trPr>
          <w:trHeight w:val="285"/>
        </w:trPr>
        <w:tc>
          <w:tcPr>
            <w:tcW w:w="1418" w:type="dxa"/>
            <w:vAlign w:val="center"/>
          </w:tcPr>
          <w:p w14:paraId="21AD8B24" w14:textId="77777777" w:rsidR="009D6273" w:rsidRPr="00AD411D" w:rsidRDefault="009D6273" w:rsidP="009D6273">
            <w:pPr>
              <w:rPr>
                <w:rFonts w:ascii="Arial" w:hAnsi="Arial" w:cs="Arial"/>
                <w:sz w:val="21"/>
                <w:szCs w:val="21"/>
              </w:rPr>
            </w:pPr>
            <w:proofErr w:type="spellStart"/>
            <w:r w:rsidRPr="00AD411D">
              <w:rPr>
                <w:rFonts w:ascii="Arial" w:hAnsi="Arial" w:cs="Arial"/>
                <w:sz w:val="21"/>
                <w:szCs w:val="21"/>
              </w:rPr>
              <w:t>Organisation</w:t>
            </w:r>
            <w:proofErr w:type="spellEnd"/>
          </w:p>
          <w:p w14:paraId="2BA3FC19" w14:textId="19BFA3C5" w:rsidR="009D6273" w:rsidRPr="00AD411D" w:rsidRDefault="009D6273" w:rsidP="009D6273">
            <w:pPr>
              <w:rPr>
                <w:rFonts w:ascii="Arial" w:hAnsi="Arial" w:cs="Arial"/>
                <w:sz w:val="20"/>
                <w:szCs w:val="20"/>
              </w:rPr>
            </w:pPr>
            <w:r w:rsidRPr="00AD411D">
              <w:rPr>
                <w:rFonts w:ascii="Arial" w:hAnsi="Arial" w:cs="Arial"/>
                <w:i/>
                <w:iCs/>
                <w:sz w:val="18"/>
                <w:szCs w:val="18"/>
              </w:rPr>
              <w:t>(if applicable)</w:t>
            </w:r>
          </w:p>
        </w:tc>
        <w:tc>
          <w:tcPr>
            <w:tcW w:w="5103" w:type="dxa"/>
          </w:tcPr>
          <w:p w14:paraId="0DD14B45" w14:textId="77777777" w:rsidR="009D6273" w:rsidRPr="00AD411D" w:rsidRDefault="009D6273" w:rsidP="006F0994">
            <w:pPr>
              <w:rPr>
                <w:rFonts w:ascii="Arial" w:hAnsi="Arial" w:cs="Arial"/>
                <w:sz w:val="20"/>
                <w:szCs w:val="20"/>
              </w:rPr>
            </w:pPr>
          </w:p>
          <w:p w14:paraId="30E8A895" w14:textId="77777777" w:rsidR="009D6273" w:rsidRPr="00AD411D" w:rsidRDefault="009D6273" w:rsidP="006F0994">
            <w:pPr>
              <w:rPr>
                <w:rFonts w:ascii="Arial" w:hAnsi="Arial" w:cs="Arial"/>
                <w:sz w:val="20"/>
                <w:szCs w:val="20"/>
              </w:rPr>
            </w:pPr>
          </w:p>
          <w:p w14:paraId="4D0B120A" w14:textId="77777777" w:rsidR="009D6273" w:rsidRPr="00AD411D" w:rsidRDefault="009D6273" w:rsidP="006F0994">
            <w:pPr>
              <w:rPr>
                <w:rFonts w:ascii="Arial" w:hAnsi="Arial" w:cs="Arial"/>
                <w:sz w:val="20"/>
                <w:szCs w:val="20"/>
              </w:rPr>
            </w:pPr>
          </w:p>
        </w:tc>
        <w:tc>
          <w:tcPr>
            <w:tcW w:w="992" w:type="dxa"/>
            <w:vAlign w:val="center"/>
          </w:tcPr>
          <w:p w14:paraId="3CBFE3FF" w14:textId="5547E03B" w:rsidR="009D6273" w:rsidRPr="00AD411D" w:rsidRDefault="009D6273" w:rsidP="0073795F">
            <w:pPr>
              <w:rPr>
                <w:rFonts w:ascii="Arial" w:hAnsi="Arial" w:cs="Arial"/>
                <w:sz w:val="20"/>
                <w:szCs w:val="20"/>
              </w:rPr>
            </w:pPr>
            <w:r w:rsidRPr="00AD411D">
              <w:rPr>
                <w:rFonts w:ascii="Arial" w:hAnsi="Arial" w:cs="Arial"/>
                <w:sz w:val="21"/>
                <w:szCs w:val="21"/>
              </w:rPr>
              <w:t>Date</w:t>
            </w:r>
          </w:p>
        </w:tc>
        <w:tc>
          <w:tcPr>
            <w:tcW w:w="3113" w:type="dxa"/>
          </w:tcPr>
          <w:p w14:paraId="289A89BA" w14:textId="77777777" w:rsidR="009D6273" w:rsidRPr="00AD411D" w:rsidRDefault="009D6273" w:rsidP="006F0994">
            <w:pPr>
              <w:rPr>
                <w:rFonts w:ascii="Arial" w:hAnsi="Arial" w:cs="Arial"/>
                <w:sz w:val="20"/>
                <w:szCs w:val="20"/>
              </w:rPr>
            </w:pPr>
          </w:p>
        </w:tc>
      </w:tr>
    </w:tbl>
    <w:p w14:paraId="01759BF1" w14:textId="77777777" w:rsidR="00486587" w:rsidRPr="00AD411D" w:rsidRDefault="00486587">
      <w:pPr>
        <w:spacing w:after="0" w:line="240" w:lineRule="auto"/>
        <w:ind w:left="-426"/>
        <w:rPr>
          <w:rFonts w:ascii="Arial" w:hAnsi="Arial" w:cs="Arial"/>
          <w:sz w:val="21"/>
          <w:szCs w:val="21"/>
        </w:rPr>
      </w:pPr>
    </w:p>
    <w:p w14:paraId="2E3DAB67" w14:textId="2BAF7495" w:rsidR="00DF0341" w:rsidRPr="00AD411D" w:rsidRDefault="00632DAA" w:rsidP="00632DAA">
      <w:pPr>
        <w:spacing w:after="0" w:line="240" w:lineRule="auto"/>
        <w:ind w:left="-426"/>
        <w:jc w:val="center"/>
        <w:rPr>
          <w:rFonts w:ascii="Arial" w:hAnsi="Arial" w:cs="Arial"/>
          <w:b/>
          <w:bCs/>
          <w:sz w:val="18"/>
          <w:szCs w:val="18"/>
        </w:rPr>
      </w:pPr>
      <w:r w:rsidRPr="00AD411D">
        <w:rPr>
          <w:rFonts w:ascii="Arial" w:hAnsi="Arial" w:cs="Arial"/>
          <w:b/>
          <w:bCs/>
          <w:sz w:val="18"/>
          <w:szCs w:val="18"/>
        </w:rPr>
        <w:t>Parish office contact details:</w:t>
      </w:r>
      <w:r w:rsidRPr="00AD411D">
        <w:rPr>
          <w:rFonts w:ascii="Arial" w:hAnsi="Arial" w:cs="Arial"/>
          <w:b/>
          <w:bCs/>
          <w:sz w:val="18"/>
          <w:szCs w:val="18"/>
        </w:rPr>
        <w:br/>
      </w:r>
      <w:r w:rsidRPr="00AD411D">
        <w:rPr>
          <w:rFonts w:ascii="Arial" w:hAnsi="Arial" w:cs="Arial"/>
          <w:b/>
          <w:bCs/>
          <w:sz w:val="18"/>
          <w:szCs w:val="18"/>
        </w:rPr>
        <w:br/>
        <w:t>Locking Parish Council, Parish Hall, Grenville Avenue, Locking, BS24 8AR</w:t>
      </w:r>
      <w:r w:rsidRPr="00AD411D">
        <w:rPr>
          <w:rFonts w:ascii="Arial" w:hAnsi="Arial" w:cs="Arial"/>
          <w:b/>
          <w:bCs/>
          <w:sz w:val="18"/>
          <w:szCs w:val="18"/>
        </w:rPr>
        <w:br/>
      </w:r>
    </w:p>
    <w:p w14:paraId="4F7B2485" w14:textId="0DE76E71" w:rsidR="00632DAA" w:rsidRPr="00AD411D" w:rsidRDefault="00632DAA" w:rsidP="00632DAA">
      <w:pPr>
        <w:spacing w:after="0" w:line="240" w:lineRule="auto"/>
        <w:ind w:left="-426"/>
        <w:jc w:val="center"/>
        <w:rPr>
          <w:rFonts w:ascii="Arial" w:hAnsi="Arial" w:cs="Arial"/>
          <w:b/>
          <w:bCs/>
          <w:sz w:val="21"/>
          <w:szCs w:val="21"/>
        </w:rPr>
      </w:pPr>
      <w:r w:rsidRPr="00AD411D">
        <w:rPr>
          <w:rFonts w:ascii="Arial" w:hAnsi="Arial" w:cs="Arial"/>
          <w:b/>
          <w:bCs/>
          <w:sz w:val="18"/>
          <w:szCs w:val="18"/>
        </w:rPr>
        <w:t xml:space="preserve">Email: </w:t>
      </w:r>
      <w:hyperlink r:id="rId12" w:history="1">
        <w:r w:rsidRPr="00AD411D">
          <w:rPr>
            <w:rStyle w:val="Hyperlink"/>
            <w:rFonts w:ascii="Arial" w:hAnsi="Arial" w:cs="Arial"/>
            <w:b/>
            <w:bCs/>
            <w:color w:val="auto"/>
            <w:sz w:val="18"/>
            <w:szCs w:val="18"/>
            <w:u w:val="none"/>
          </w:rPr>
          <w:t>admin@lockingparishcouncil.gov.uk</w:t>
        </w:r>
      </w:hyperlink>
      <w:r w:rsidRPr="00AD411D">
        <w:rPr>
          <w:rFonts w:ascii="Arial" w:hAnsi="Arial" w:cs="Arial"/>
          <w:b/>
          <w:bCs/>
          <w:sz w:val="18"/>
          <w:szCs w:val="18"/>
        </w:rPr>
        <w:t xml:space="preserve"> </w:t>
      </w:r>
      <w:r w:rsidRPr="00AD411D">
        <w:rPr>
          <w:rFonts w:ascii="Arial" w:hAnsi="Arial" w:cs="Arial"/>
          <w:b/>
          <w:bCs/>
          <w:sz w:val="18"/>
          <w:szCs w:val="18"/>
        </w:rPr>
        <w:tab/>
        <w:t>Tel: 01934 820786</w:t>
      </w:r>
    </w:p>
    <w:sectPr w:rsidR="00632DAA" w:rsidRPr="00AD411D" w:rsidSect="00187CBE">
      <w:pgSz w:w="12240" w:h="15840"/>
      <w:pgMar w:top="709" w:right="900" w:bottom="14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AF7C" w14:textId="77777777" w:rsidR="00D57ACF" w:rsidRDefault="00D57ACF">
      <w:pPr>
        <w:spacing w:after="0" w:line="240" w:lineRule="auto"/>
      </w:pPr>
      <w:r>
        <w:separator/>
      </w:r>
    </w:p>
  </w:endnote>
  <w:endnote w:type="continuationSeparator" w:id="0">
    <w:p w14:paraId="1C197A87" w14:textId="77777777" w:rsidR="00D57ACF" w:rsidRDefault="00D5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3EC6" w14:textId="77777777" w:rsidR="00D57ACF" w:rsidRDefault="00D57ACF">
      <w:pPr>
        <w:spacing w:after="0" w:line="240" w:lineRule="auto"/>
      </w:pPr>
      <w:r>
        <w:separator/>
      </w:r>
    </w:p>
  </w:footnote>
  <w:footnote w:type="continuationSeparator" w:id="0">
    <w:p w14:paraId="343BCB60" w14:textId="77777777" w:rsidR="00D57ACF" w:rsidRDefault="00D5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67410F"/>
    <w:multiLevelType w:val="hybridMultilevel"/>
    <w:tmpl w:val="A0CAF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A901C7"/>
    <w:multiLevelType w:val="hybridMultilevel"/>
    <w:tmpl w:val="A40E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64A5C"/>
    <w:multiLevelType w:val="hybridMultilevel"/>
    <w:tmpl w:val="C9DC898E"/>
    <w:lvl w:ilvl="0" w:tplc="74BE154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7758D"/>
    <w:multiLevelType w:val="multilevel"/>
    <w:tmpl w:val="065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E409F"/>
    <w:multiLevelType w:val="hybridMultilevel"/>
    <w:tmpl w:val="BBFEB36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3C3E501A"/>
    <w:multiLevelType w:val="hybridMultilevel"/>
    <w:tmpl w:val="C8DC146E"/>
    <w:lvl w:ilvl="0" w:tplc="4276F39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B27DC4"/>
    <w:multiLevelType w:val="hybridMultilevel"/>
    <w:tmpl w:val="4828AC88"/>
    <w:lvl w:ilvl="0" w:tplc="4276F392">
      <w:start w:val="1"/>
      <w:numFmt w:val="decimal"/>
      <w:lvlText w:val="%1."/>
      <w:lvlJc w:val="left"/>
      <w:pPr>
        <w:ind w:left="294" w:hanging="360"/>
      </w:pPr>
      <w:rPr>
        <w:b/>
        <w:bCs/>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965042864">
    <w:abstractNumId w:val="8"/>
  </w:num>
  <w:num w:numId="2" w16cid:durableId="1544976572">
    <w:abstractNumId w:val="6"/>
  </w:num>
  <w:num w:numId="3" w16cid:durableId="825124141">
    <w:abstractNumId w:val="5"/>
  </w:num>
  <w:num w:numId="4" w16cid:durableId="1403991598">
    <w:abstractNumId w:val="4"/>
  </w:num>
  <w:num w:numId="5" w16cid:durableId="800030165">
    <w:abstractNumId w:val="7"/>
  </w:num>
  <w:num w:numId="6" w16cid:durableId="975916840">
    <w:abstractNumId w:val="3"/>
  </w:num>
  <w:num w:numId="7" w16cid:durableId="1543980472">
    <w:abstractNumId w:val="2"/>
  </w:num>
  <w:num w:numId="8" w16cid:durableId="1010256840">
    <w:abstractNumId w:val="1"/>
  </w:num>
  <w:num w:numId="9" w16cid:durableId="1256011916">
    <w:abstractNumId w:val="0"/>
  </w:num>
  <w:num w:numId="10" w16cid:durableId="1648584460">
    <w:abstractNumId w:val="12"/>
  </w:num>
  <w:num w:numId="11" w16cid:durableId="1884755972">
    <w:abstractNumId w:val="10"/>
  </w:num>
  <w:num w:numId="12" w16cid:durableId="1440755738">
    <w:abstractNumId w:val="9"/>
  </w:num>
  <w:num w:numId="13" w16cid:durableId="1690258581">
    <w:abstractNumId w:val="14"/>
  </w:num>
  <w:num w:numId="14" w16cid:durableId="1611473796">
    <w:abstractNumId w:val="13"/>
  </w:num>
  <w:num w:numId="15" w16cid:durableId="650838358">
    <w:abstractNumId w:val="15"/>
  </w:num>
  <w:num w:numId="16" w16cid:durableId="437870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5FA"/>
    <w:rsid w:val="00034616"/>
    <w:rsid w:val="0006063C"/>
    <w:rsid w:val="00085752"/>
    <w:rsid w:val="0015074B"/>
    <w:rsid w:val="00166626"/>
    <w:rsid w:val="00187CBE"/>
    <w:rsid w:val="001E0A06"/>
    <w:rsid w:val="001F6C04"/>
    <w:rsid w:val="0029639D"/>
    <w:rsid w:val="00326F90"/>
    <w:rsid w:val="003F31B2"/>
    <w:rsid w:val="0040235E"/>
    <w:rsid w:val="004207CD"/>
    <w:rsid w:val="004630C0"/>
    <w:rsid w:val="00476712"/>
    <w:rsid w:val="00486587"/>
    <w:rsid w:val="004C7DED"/>
    <w:rsid w:val="004E7511"/>
    <w:rsid w:val="0050694C"/>
    <w:rsid w:val="00512016"/>
    <w:rsid w:val="00535E58"/>
    <w:rsid w:val="005401EB"/>
    <w:rsid w:val="005D5327"/>
    <w:rsid w:val="00632DAA"/>
    <w:rsid w:val="0064458A"/>
    <w:rsid w:val="006C6C4D"/>
    <w:rsid w:val="006D4661"/>
    <w:rsid w:val="0073795F"/>
    <w:rsid w:val="00740E5E"/>
    <w:rsid w:val="007A5890"/>
    <w:rsid w:val="00830B49"/>
    <w:rsid w:val="008D5F08"/>
    <w:rsid w:val="00987B5E"/>
    <w:rsid w:val="009D6273"/>
    <w:rsid w:val="00A202A7"/>
    <w:rsid w:val="00A607D4"/>
    <w:rsid w:val="00A70AB9"/>
    <w:rsid w:val="00A747E3"/>
    <w:rsid w:val="00A863F1"/>
    <w:rsid w:val="00A91556"/>
    <w:rsid w:val="00AA1D8D"/>
    <w:rsid w:val="00AD411D"/>
    <w:rsid w:val="00AD4D4C"/>
    <w:rsid w:val="00B23343"/>
    <w:rsid w:val="00B40808"/>
    <w:rsid w:val="00B47730"/>
    <w:rsid w:val="00BA11F8"/>
    <w:rsid w:val="00C14EFC"/>
    <w:rsid w:val="00CB0664"/>
    <w:rsid w:val="00CC045E"/>
    <w:rsid w:val="00D54AFC"/>
    <w:rsid w:val="00D57ACF"/>
    <w:rsid w:val="00D84993"/>
    <w:rsid w:val="00D94E16"/>
    <w:rsid w:val="00DF0341"/>
    <w:rsid w:val="00E02823"/>
    <w:rsid w:val="00F43811"/>
    <w:rsid w:val="00F60E32"/>
    <w:rsid w:val="00F87F91"/>
    <w:rsid w:val="00FC693F"/>
    <w:rsid w:val="00FF1E21"/>
    <w:rsid w:val="2884A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FBA26"/>
  <w14:defaultImageDpi w14:val="300"/>
  <w15:docId w15:val="{794754EF-65D0-4A20-ABFD-9559656B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32DAA"/>
    <w:rPr>
      <w:color w:val="0000FF" w:themeColor="hyperlink"/>
      <w:u w:val="single"/>
    </w:rPr>
  </w:style>
  <w:style w:type="character" w:styleId="UnresolvedMention">
    <w:name w:val="Unresolved Mention"/>
    <w:basedOn w:val="DefaultParagraphFont"/>
    <w:uiPriority w:val="99"/>
    <w:semiHidden/>
    <w:unhideWhenUsed/>
    <w:rsid w:val="0063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ocking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3ACA23D-7306-4470-852D-BB1751D2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8E162-F0CE-41DD-BDF0-72D66ACE069C}">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4.xml><?xml version="1.0" encoding="utf-8"?>
<ds:datastoreItem xmlns:ds="http://schemas.openxmlformats.org/officeDocument/2006/customXml" ds:itemID="{168B4BA7-9854-4671-AE07-292A543A2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4150</Characters>
  <Application>Microsoft Office Word</Application>
  <DocSecurity>0</DocSecurity>
  <Lines>34</Lines>
  <Paragraphs>9</Paragraphs>
  <ScaleCrop>false</ScaleCrop>
  <Manager/>
  <Company/>
  <LinksUpToDate>false</LinksUpToDate>
  <CharactersWithSpaces>4868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Harvey</cp:lastModifiedBy>
  <cp:revision>2</cp:revision>
  <cp:lastPrinted>2026-04-29T12:26:00Z</cp:lastPrinted>
  <dcterms:created xsi:type="dcterms:W3CDTF">2026-05-11T18:40:00Z</dcterms:created>
  <dcterms:modified xsi:type="dcterms:W3CDTF">2026-05-11T18:40:00Z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MediaServiceImageTags">
    <vt:lpwstr/>
  </property>
</Properties>
</file>